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5A" w:rsidRDefault="00AB69DF" w:rsidP="00EF0296">
      <w:pPr>
        <w:pStyle w:val="a9"/>
        <w:jc w:val="center"/>
        <w:rPr>
          <w:rFonts w:ascii="Times New Roman" w:hAnsi="Times New Roman" w:cs="Times New Roman"/>
          <w:b/>
          <w:sz w:val="28"/>
          <w:szCs w:val="28"/>
        </w:rPr>
      </w:pPr>
      <w:r>
        <w:rPr>
          <w:rFonts w:ascii="Times New Roman" w:hAnsi="Times New Roman" w:cs="Times New Roman"/>
          <w:b/>
          <w:sz w:val="28"/>
          <w:szCs w:val="28"/>
        </w:rPr>
        <w:t>Уполномоченным первичным профсоюзным организациям!</w:t>
      </w:r>
    </w:p>
    <w:p w:rsidR="00AB69DF" w:rsidRPr="00EF0296" w:rsidRDefault="00AB69DF" w:rsidP="00EF0296">
      <w:pPr>
        <w:pStyle w:val="a9"/>
        <w:jc w:val="center"/>
        <w:rPr>
          <w:rFonts w:ascii="Times New Roman" w:hAnsi="Times New Roman" w:cs="Times New Roman"/>
          <w:b/>
          <w:bCs/>
          <w:sz w:val="28"/>
          <w:szCs w:val="28"/>
        </w:rPr>
      </w:pPr>
      <w:r>
        <w:rPr>
          <w:rFonts w:ascii="Times New Roman" w:hAnsi="Times New Roman" w:cs="Times New Roman"/>
          <w:b/>
          <w:sz w:val="28"/>
          <w:szCs w:val="28"/>
        </w:rPr>
        <w:t xml:space="preserve">Уважаемые коллеги, направляем Вам очередной информационный материал для доведения до членов профсоюза. </w:t>
      </w:r>
    </w:p>
    <w:p w:rsidR="00EF0296" w:rsidRDefault="00EF0296" w:rsidP="00EF0296">
      <w:pPr>
        <w:pStyle w:val="a9"/>
        <w:ind w:firstLine="708"/>
        <w:rPr>
          <w:rFonts w:ascii="Times New Roman" w:hAnsi="Times New Roman" w:cs="Times New Roman"/>
          <w:sz w:val="28"/>
          <w:szCs w:val="28"/>
        </w:rPr>
      </w:pPr>
    </w:p>
    <w:p w:rsidR="00C35B35" w:rsidRDefault="00C35B35" w:rsidP="004E61D4">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Базовая часть зарплаты составит 70%</w:t>
      </w:r>
    </w:p>
    <w:p w:rsidR="00C35B35" w:rsidRDefault="00C35B35" w:rsidP="00EF0296">
      <w:pPr>
        <w:pStyle w:val="a9"/>
        <w:ind w:firstLine="708"/>
        <w:rPr>
          <w:rFonts w:ascii="Times New Roman" w:hAnsi="Times New Roman" w:cs="Times New Roman"/>
          <w:b/>
          <w:sz w:val="28"/>
          <w:szCs w:val="28"/>
        </w:rPr>
      </w:pPr>
    </w:p>
    <w:p w:rsidR="00D61533" w:rsidRPr="00C53B49" w:rsidRDefault="0050225A" w:rsidP="00EF0296">
      <w:pPr>
        <w:pStyle w:val="a9"/>
        <w:ind w:firstLine="708"/>
        <w:rPr>
          <w:rFonts w:ascii="Times New Roman" w:hAnsi="Times New Roman" w:cs="Times New Roman"/>
          <w:sz w:val="28"/>
          <w:szCs w:val="28"/>
        </w:rPr>
      </w:pPr>
      <w:r w:rsidRPr="004E61D4">
        <w:rPr>
          <w:rFonts w:ascii="Times New Roman" w:hAnsi="Times New Roman" w:cs="Times New Roman"/>
          <w:sz w:val="28"/>
          <w:szCs w:val="28"/>
        </w:rPr>
        <w:t>Министерство образования и науки</w:t>
      </w:r>
      <w:r w:rsidR="00387B5A" w:rsidRPr="004E61D4">
        <w:rPr>
          <w:rFonts w:ascii="Times New Roman" w:hAnsi="Times New Roman" w:cs="Times New Roman"/>
          <w:sz w:val="28"/>
          <w:szCs w:val="28"/>
        </w:rPr>
        <w:t xml:space="preserve"> РФ</w:t>
      </w:r>
      <w:r w:rsidRPr="004E61D4">
        <w:rPr>
          <w:rFonts w:ascii="Times New Roman" w:hAnsi="Times New Roman" w:cs="Times New Roman"/>
          <w:sz w:val="28"/>
          <w:szCs w:val="28"/>
        </w:rPr>
        <w:t xml:space="preserve"> </w:t>
      </w:r>
      <w:r w:rsidRPr="00C53B49">
        <w:rPr>
          <w:rFonts w:ascii="Times New Roman" w:hAnsi="Times New Roman" w:cs="Times New Roman"/>
          <w:sz w:val="28"/>
          <w:szCs w:val="28"/>
        </w:rPr>
        <w:t xml:space="preserve">совместно с отраслевым профсоюзом планирует разработать к концу этого года проект примерных </w:t>
      </w:r>
      <w:r w:rsidR="008D2065" w:rsidRPr="00C53B49">
        <w:rPr>
          <w:rFonts w:ascii="Times New Roman" w:hAnsi="Times New Roman" w:cs="Times New Roman"/>
          <w:sz w:val="28"/>
          <w:szCs w:val="28"/>
        </w:rPr>
        <w:t>П</w:t>
      </w:r>
      <w:r w:rsidRPr="00C53B49">
        <w:rPr>
          <w:rFonts w:ascii="Times New Roman" w:hAnsi="Times New Roman" w:cs="Times New Roman"/>
          <w:sz w:val="28"/>
          <w:szCs w:val="28"/>
        </w:rPr>
        <w:t xml:space="preserve">оложений </w:t>
      </w:r>
      <w:r w:rsidR="00701C4A" w:rsidRPr="00C53B49">
        <w:rPr>
          <w:rFonts w:ascii="Times New Roman" w:hAnsi="Times New Roman" w:cs="Times New Roman"/>
          <w:sz w:val="28"/>
          <w:szCs w:val="28"/>
        </w:rPr>
        <w:t xml:space="preserve">об </w:t>
      </w:r>
      <w:r w:rsidRPr="00C53B49">
        <w:rPr>
          <w:rFonts w:ascii="Times New Roman" w:hAnsi="Times New Roman" w:cs="Times New Roman"/>
          <w:sz w:val="28"/>
          <w:szCs w:val="28"/>
        </w:rPr>
        <w:t xml:space="preserve">оплате труда педагогов. </w:t>
      </w:r>
    </w:p>
    <w:p w:rsidR="00362D5C" w:rsidRDefault="00295FA7" w:rsidP="00C53B49">
      <w:pPr>
        <w:pStyle w:val="a9"/>
        <w:rPr>
          <w:rFonts w:ascii="Times New Roman" w:hAnsi="Times New Roman" w:cs="Times New Roman"/>
          <w:sz w:val="28"/>
          <w:szCs w:val="28"/>
        </w:rPr>
      </w:pPr>
      <w:r w:rsidRPr="00C53B49">
        <w:rPr>
          <w:rFonts w:ascii="Times New Roman" w:hAnsi="Times New Roman" w:cs="Times New Roman"/>
          <w:sz w:val="28"/>
          <w:szCs w:val="28"/>
        </w:rPr>
        <w:t xml:space="preserve">Предполагается, что базовая и стимулирующая части будут составлять </w:t>
      </w:r>
      <w:r w:rsidR="00362D5C">
        <w:rPr>
          <w:rFonts w:ascii="Times New Roman" w:hAnsi="Times New Roman" w:cs="Times New Roman"/>
          <w:sz w:val="28"/>
          <w:szCs w:val="28"/>
        </w:rPr>
        <w:t xml:space="preserve">соответственно </w:t>
      </w:r>
      <w:r w:rsidRPr="00C53B49">
        <w:rPr>
          <w:rFonts w:ascii="Times New Roman" w:hAnsi="Times New Roman" w:cs="Times New Roman"/>
          <w:sz w:val="28"/>
          <w:szCs w:val="28"/>
        </w:rPr>
        <w:t>70</w:t>
      </w:r>
      <w:r w:rsidR="00362D5C">
        <w:rPr>
          <w:rFonts w:ascii="Times New Roman" w:hAnsi="Times New Roman" w:cs="Times New Roman"/>
          <w:sz w:val="28"/>
          <w:szCs w:val="28"/>
        </w:rPr>
        <w:t>%</w:t>
      </w:r>
      <w:r w:rsidRPr="00C53B49">
        <w:rPr>
          <w:rFonts w:ascii="Times New Roman" w:hAnsi="Times New Roman" w:cs="Times New Roman"/>
          <w:sz w:val="28"/>
          <w:szCs w:val="28"/>
        </w:rPr>
        <w:t xml:space="preserve"> и 30%</w:t>
      </w:r>
      <w:r w:rsidR="00266AF2" w:rsidRPr="00C53B49">
        <w:rPr>
          <w:rFonts w:ascii="Times New Roman" w:hAnsi="Times New Roman" w:cs="Times New Roman"/>
          <w:sz w:val="28"/>
          <w:szCs w:val="28"/>
        </w:rPr>
        <w:t>. А</w:t>
      </w:r>
      <w:r w:rsidR="001F6052" w:rsidRPr="00C53B49">
        <w:rPr>
          <w:rFonts w:ascii="Times New Roman" w:hAnsi="Times New Roman" w:cs="Times New Roman"/>
          <w:sz w:val="28"/>
          <w:szCs w:val="28"/>
        </w:rPr>
        <w:t xml:space="preserve"> в соответствии с новым </w:t>
      </w:r>
      <w:proofErr w:type="spellStart"/>
      <w:r w:rsidR="001F6052" w:rsidRPr="00C53B49">
        <w:rPr>
          <w:rFonts w:ascii="Times New Roman" w:hAnsi="Times New Roman" w:cs="Times New Roman"/>
          <w:sz w:val="28"/>
          <w:szCs w:val="28"/>
        </w:rPr>
        <w:t>профстандартом</w:t>
      </w:r>
      <w:proofErr w:type="spellEnd"/>
      <w:r w:rsidR="001F6052" w:rsidRPr="00C53B49">
        <w:rPr>
          <w:rFonts w:ascii="Times New Roman" w:hAnsi="Times New Roman" w:cs="Times New Roman"/>
          <w:sz w:val="28"/>
          <w:szCs w:val="28"/>
        </w:rPr>
        <w:t xml:space="preserve"> в российских школах появятся ведущие и старшие учителя</w:t>
      </w:r>
      <w:r w:rsidR="00362D5C">
        <w:rPr>
          <w:rFonts w:ascii="Times New Roman" w:hAnsi="Times New Roman" w:cs="Times New Roman"/>
          <w:sz w:val="28"/>
          <w:szCs w:val="28"/>
        </w:rPr>
        <w:t>, при сохранении квалификационные категории для рядовых педработников (первой и высшей).</w:t>
      </w:r>
    </w:p>
    <w:p w:rsidR="00F417CD" w:rsidRPr="00C53B49" w:rsidRDefault="00362D5C" w:rsidP="00C53B49">
      <w:pPr>
        <w:pStyle w:val="a9"/>
        <w:rPr>
          <w:rFonts w:ascii="Times New Roman" w:hAnsi="Times New Roman" w:cs="Times New Roman"/>
          <w:sz w:val="28"/>
          <w:szCs w:val="28"/>
        </w:rPr>
      </w:pPr>
      <w:r>
        <w:rPr>
          <w:rFonts w:ascii="Times New Roman" w:hAnsi="Times New Roman" w:cs="Times New Roman"/>
          <w:sz w:val="28"/>
          <w:szCs w:val="28"/>
        </w:rPr>
        <w:t xml:space="preserve">Министр образования и науки РФ Ольга Васильева </w:t>
      </w:r>
      <w:r w:rsidR="0050225A" w:rsidRPr="00C53B49">
        <w:rPr>
          <w:rFonts w:ascii="Times New Roman" w:hAnsi="Times New Roman" w:cs="Times New Roman"/>
          <w:sz w:val="28"/>
          <w:szCs w:val="28"/>
        </w:rPr>
        <w:t xml:space="preserve">проинформировала, что работа над профессиональным стандартом для педагогов будет завершена к 2020 году. </w:t>
      </w:r>
    </w:p>
    <w:p w:rsidR="0050225A" w:rsidRDefault="00F417CD" w:rsidP="00C53B49">
      <w:pPr>
        <w:pStyle w:val="a9"/>
        <w:rPr>
          <w:rFonts w:ascii="Times New Roman" w:hAnsi="Times New Roman" w:cs="Times New Roman"/>
          <w:sz w:val="28"/>
          <w:szCs w:val="28"/>
        </w:rPr>
      </w:pPr>
      <w:r w:rsidRPr="00C53B49">
        <w:rPr>
          <w:rFonts w:ascii="Times New Roman" w:hAnsi="Times New Roman" w:cs="Times New Roman"/>
          <w:sz w:val="28"/>
          <w:szCs w:val="28"/>
        </w:rPr>
        <w:t>Кроме того</w:t>
      </w:r>
      <w:r w:rsidR="00701C4A" w:rsidRPr="00C53B49">
        <w:rPr>
          <w:rFonts w:ascii="Times New Roman" w:hAnsi="Times New Roman" w:cs="Times New Roman"/>
          <w:sz w:val="28"/>
          <w:szCs w:val="28"/>
        </w:rPr>
        <w:t>,</w:t>
      </w:r>
      <w:r w:rsidRPr="00C53B49">
        <w:rPr>
          <w:rFonts w:ascii="Times New Roman" w:hAnsi="Times New Roman" w:cs="Times New Roman"/>
          <w:sz w:val="28"/>
          <w:szCs w:val="28"/>
        </w:rPr>
        <w:t xml:space="preserve"> </w:t>
      </w:r>
      <w:r w:rsidR="0050225A" w:rsidRPr="00C53B49">
        <w:rPr>
          <w:rFonts w:ascii="Times New Roman" w:hAnsi="Times New Roman" w:cs="Times New Roman"/>
          <w:sz w:val="28"/>
          <w:szCs w:val="28"/>
        </w:rPr>
        <w:t xml:space="preserve">Ольга Васильева поручила освободить педагогов от </w:t>
      </w:r>
      <w:r w:rsidR="00701C4A" w:rsidRPr="00C53B49">
        <w:rPr>
          <w:rFonts w:ascii="Times New Roman" w:hAnsi="Times New Roman" w:cs="Times New Roman"/>
          <w:sz w:val="28"/>
          <w:szCs w:val="28"/>
        </w:rPr>
        <w:t>излишней</w:t>
      </w:r>
      <w:r w:rsidR="0050225A" w:rsidRPr="00C53B49">
        <w:rPr>
          <w:rFonts w:ascii="Times New Roman" w:hAnsi="Times New Roman" w:cs="Times New Roman"/>
          <w:sz w:val="28"/>
          <w:szCs w:val="28"/>
        </w:rPr>
        <w:t xml:space="preserve"> бюрократической нагрузки в виде заполнения многочисленных бумаг и отчетов</w:t>
      </w:r>
      <w:r w:rsidR="00953220" w:rsidRPr="00C53B49">
        <w:rPr>
          <w:rFonts w:ascii="Times New Roman" w:hAnsi="Times New Roman" w:cs="Times New Roman"/>
          <w:sz w:val="28"/>
          <w:szCs w:val="28"/>
        </w:rPr>
        <w:t>. По ее словам, у учи</w:t>
      </w:r>
      <w:r w:rsidR="0050225A" w:rsidRPr="00C53B49">
        <w:rPr>
          <w:rFonts w:ascii="Times New Roman" w:hAnsi="Times New Roman" w:cs="Times New Roman"/>
          <w:sz w:val="28"/>
          <w:szCs w:val="28"/>
        </w:rPr>
        <w:t>теля должно быть три документа. Первый - рабочая программа, второй - классный журнал. И третий документ - это дневник.</w:t>
      </w:r>
    </w:p>
    <w:p w:rsidR="004E61D4" w:rsidRDefault="004E61D4" w:rsidP="004E61D4">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Поручение </w:t>
      </w:r>
      <w:proofErr w:type="spellStart"/>
      <w:r>
        <w:rPr>
          <w:rFonts w:ascii="Times New Roman" w:hAnsi="Times New Roman" w:cs="Times New Roman"/>
          <w:b/>
          <w:sz w:val="28"/>
          <w:szCs w:val="28"/>
        </w:rPr>
        <w:t>Рамзана</w:t>
      </w:r>
      <w:proofErr w:type="spellEnd"/>
      <w:r>
        <w:rPr>
          <w:rFonts w:ascii="Times New Roman" w:hAnsi="Times New Roman" w:cs="Times New Roman"/>
          <w:b/>
          <w:sz w:val="28"/>
          <w:szCs w:val="28"/>
        </w:rPr>
        <w:t xml:space="preserve"> Кадырова</w:t>
      </w:r>
    </w:p>
    <w:p w:rsidR="00F4057E" w:rsidRDefault="00F4057E" w:rsidP="0051528B">
      <w:pPr>
        <w:pStyle w:val="a9"/>
        <w:ind w:firstLine="708"/>
        <w:rPr>
          <w:rFonts w:ascii="Times New Roman" w:hAnsi="Times New Roman" w:cs="Times New Roman"/>
          <w:sz w:val="28"/>
          <w:szCs w:val="28"/>
        </w:rPr>
      </w:pPr>
      <w:r w:rsidRPr="004E61D4">
        <w:rPr>
          <w:rFonts w:ascii="Times New Roman" w:hAnsi="Times New Roman" w:cs="Times New Roman"/>
          <w:sz w:val="28"/>
          <w:szCs w:val="28"/>
        </w:rPr>
        <w:t>Глава</w:t>
      </w:r>
      <w:r w:rsidR="00E94F93" w:rsidRPr="004E61D4">
        <w:rPr>
          <w:rFonts w:ascii="Times New Roman" w:hAnsi="Times New Roman" w:cs="Times New Roman"/>
          <w:sz w:val="28"/>
          <w:szCs w:val="28"/>
        </w:rPr>
        <w:t xml:space="preserve"> Чече</w:t>
      </w:r>
      <w:r w:rsidRPr="004E61D4">
        <w:rPr>
          <w:rFonts w:ascii="Times New Roman" w:hAnsi="Times New Roman" w:cs="Times New Roman"/>
          <w:sz w:val="28"/>
          <w:szCs w:val="28"/>
        </w:rPr>
        <w:t>н</w:t>
      </w:r>
      <w:r w:rsidR="00E94F93" w:rsidRPr="004E61D4">
        <w:rPr>
          <w:rFonts w:ascii="Times New Roman" w:hAnsi="Times New Roman" w:cs="Times New Roman"/>
          <w:sz w:val="28"/>
          <w:szCs w:val="28"/>
        </w:rPr>
        <w:t>ской</w:t>
      </w:r>
      <w:r w:rsidRPr="004E61D4">
        <w:rPr>
          <w:rFonts w:ascii="Times New Roman" w:hAnsi="Times New Roman" w:cs="Times New Roman"/>
          <w:sz w:val="28"/>
          <w:szCs w:val="28"/>
        </w:rPr>
        <w:t xml:space="preserve"> Республики Р. А. Кадыров</w:t>
      </w:r>
      <w:r w:rsidR="00E94F93">
        <w:rPr>
          <w:rFonts w:ascii="Times New Roman" w:hAnsi="Times New Roman" w:cs="Times New Roman"/>
          <w:sz w:val="28"/>
          <w:szCs w:val="28"/>
        </w:rPr>
        <w:t xml:space="preserve"> дал поручение П</w:t>
      </w:r>
      <w:r>
        <w:rPr>
          <w:rFonts w:ascii="Times New Roman" w:hAnsi="Times New Roman" w:cs="Times New Roman"/>
          <w:sz w:val="28"/>
          <w:szCs w:val="28"/>
        </w:rPr>
        <w:t xml:space="preserve">равительству ЧР поднять заработную плату в республике до уровня средней заработной платы по России. </w:t>
      </w:r>
    </w:p>
    <w:p w:rsidR="00F4057E" w:rsidRDefault="00F4057E" w:rsidP="00C53B49">
      <w:pPr>
        <w:pStyle w:val="a9"/>
        <w:rPr>
          <w:rFonts w:ascii="Times New Roman" w:hAnsi="Times New Roman" w:cs="Times New Roman"/>
          <w:sz w:val="28"/>
          <w:szCs w:val="28"/>
        </w:rPr>
      </w:pPr>
      <w:r>
        <w:rPr>
          <w:rFonts w:ascii="Times New Roman" w:hAnsi="Times New Roman" w:cs="Times New Roman"/>
          <w:sz w:val="28"/>
          <w:szCs w:val="28"/>
        </w:rPr>
        <w:t xml:space="preserve">Для сведения сообщаем, что средняя зарплата </w:t>
      </w:r>
      <w:r w:rsidR="00E94F93">
        <w:rPr>
          <w:rFonts w:ascii="Times New Roman" w:hAnsi="Times New Roman" w:cs="Times New Roman"/>
          <w:sz w:val="28"/>
          <w:szCs w:val="28"/>
        </w:rPr>
        <w:t xml:space="preserve">по России составляет  - 40508 </w:t>
      </w:r>
      <w:proofErr w:type="spellStart"/>
      <w:r w:rsidR="00E94F93">
        <w:rPr>
          <w:rFonts w:ascii="Times New Roman" w:hAnsi="Times New Roman" w:cs="Times New Roman"/>
          <w:sz w:val="28"/>
          <w:szCs w:val="28"/>
        </w:rPr>
        <w:t>руб</w:t>
      </w:r>
      <w:proofErr w:type="spellEnd"/>
      <w:r w:rsidR="00E94F93">
        <w:rPr>
          <w:rFonts w:ascii="Times New Roman" w:hAnsi="Times New Roman" w:cs="Times New Roman"/>
          <w:sz w:val="28"/>
          <w:szCs w:val="28"/>
        </w:rPr>
        <w:t xml:space="preserve">, средняя </w:t>
      </w:r>
      <w:proofErr w:type="spellStart"/>
      <w:r w:rsidR="00E94F93">
        <w:rPr>
          <w:rFonts w:ascii="Times New Roman" w:hAnsi="Times New Roman" w:cs="Times New Roman"/>
          <w:sz w:val="28"/>
          <w:szCs w:val="28"/>
        </w:rPr>
        <w:t>з</w:t>
      </w:r>
      <w:proofErr w:type="spellEnd"/>
      <w:r w:rsidR="00E94F93">
        <w:rPr>
          <w:rFonts w:ascii="Times New Roman" w:hAnsi="Times New Roman" w:cs="Times New Roman"/>
          <w:sz w:val="28"/>
          <w:szCs w:val="28"/>
        </w:rPr>
        <w:t>/</w:t>
      </w:r>
      <w:proofErr w:type="spellStart"/>
      <w:proofErr w:type="gramStart"/>
      <w:r w:rsidR="00E94F93">
        <w:rPr>
          <w:rFonts w:ascii="Times New Roman" w:hAnsi="Times New Roman" w:cs="Times New Roman"/>
          <w:sz w:val="28"/>
          <w:szCs w:val="28"/>
        </w:rPr>
        <w:t>п</w:t>
      </w:r>
      <w:proofErr w:type="spellEnd"/>
      <w:proofErr w:type="gramEnd"/>
      <w:r w:rsidR="00E94F93">
        <w:rPr>
          <w:rFonts w:ascii="Times New Roman" w:hAnsi="Times New Roman" w:cs="Times New Roman"/>
          <w:sz w:val="28"/>
          <w:szCs w:val="28"/>
        </w:rPr>
        <w:t xml:space="preserve"> по Чеченской Республике 24357 рублей. </w:t>
      </w:r>
    </w:p>
    <w:p w:rsidR="00E94F93" w:rsidRPr="00C53B49" w:rsidRDefault="00E94F93" w:rsidP="00C53B49">
      <w:pPr>
        <w:pStyle w:val="a9"/>
        <w:rPr>
          <w:rFonts w:ascii="Times New Roman" w:hAnsi="Times New Roman" w:cs="Times New Roman"/>
          <w:sz w:val="28"/>
          <w:szCs w:val="28"/>
        </w:rPr>
      </w:pPr>
      <w:r>
        <w:rPr>
          <w:rFonts w:ascii="Times New Roman" w:hAnsi="Times New Roman" w:cs="Times New Roman"/>
          <w:sz w:val="28"/>
          <w:szCs w:val="28"/>
        </w:rPr>
        <w:t xml:space="preserve">средняя заработная плата педагогических работников РФ 36828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а в Чеченской Республике 22398 рублей соответственно. </w:t>
      </w:r>
    </w:p>
    <w:p w:rsidR="004E61D4" w:rsidRPr="004E61D4" w:rsidRDefault="004E61D4" w:rsidP="004E61D4">
      <w:pPr>
        <w:pStyle w:val="a9"/>
        <w:ind w:firstLine="708"/>
        <w:jc w:val="center"/>
        <w:rPr>
          <w:rFonts w:ascii="Times New Roman" w:hAnsi="Times New Roman" w:cs="Times New Roman"/>
          <w:b/>
          <w:sz w:val="28"/>
          <w:szCs w:val="28"/>
        </w:rPr>
      </w:pPr>
      <w:r w:rsidRPr="004E61D4">
        <w:rPr>
          <w:rFonts w:ascii="Times New Roman" w:hAnsi="Times New Roman" w:cs="Times New Roman"/>
          <w:b/>
          <w:sz w:val="28"/>
          <w:szCs w:val="28"/>
        </w:rPr>
        <w:t>Под защитой закона</w:t>
      </w:r>
    </w:p>
    <w:p w:rsidR="00785976" w:rsidRPr="00C53B49" w:rsidRDefault="00785976" w:rsidP="00200AC1">
      <w:pPr>
        <w:pStyle w:val="a9"/>
        <w:ind w:firstLine="708"/>
        <w:rPr>
          <w:rFonts w:ascii="Times New Roman" w:hAnsi="Times New Roman" w:cs="Times New Roman"/>
          <w:sz w:val="28"/>
          <w:szCs w:val="28"/>
        </w:rPr>
      </w:pPr>
      <w:r w:rsidRPr="004E61D4">
        <w:rPr>
          <w:rFonts w:ascii="Times New Roman" w:hAnsi="Times New Roman" w:cs="Times New Roman"/>
          <w:sz w:val="28"/>
          <w:szCs w:val="28"/>
        </w:rPr>
        <w:t>В июле 2016 года Президентом РФ В.В. Путиным</w:t>
      </w:r>
      <w:r w:rsidRPr="00C53B49">
        <w:rPr>
          <w:rFonts w:ascii="Times New Roman" w:hAnsi="Times New Roman" w:cs="Times New Roman"/>
          <w:sz w:val="28"/>
          <w:szCs w:val="28"/>
        </w:rPr>
        <w:t xml:space="preserve"> подписан Федеральный закон «О внесени</w:t>
      </w:r>
      <w:r w:rsidR="00A33F5E" w:rsidRPr="00C53B49">
        <w:rPr>
          <w:rFonts w:ascii="Times New Roman" w:hAnsi="Times New Roman" w:cs="Times New Roman"/>
          <w:sz w:val="28"/>
          <w:szCs w:val="28"/>
        </w:rPr>
        <w:t>и</w:t>
      </w:r>
      <w:r w:rsidRPr="00C53B49">
        <w:rPr>
          <w:rFonts w:ascii="Times New Roman" w:hAnsi="Times New Roman" w:cs="Times New Roman"/>
          <w:sz w:val="28"/>
          <w:szCs w:val="28"/>
        </w:rPr>
        <w:t xml:space="preserve"> в отдельные законодательные акты РФ по вопросам повышения </w:t>
      </w:r>
      <w:r w:rsidR="00A33F5E" w:rsidRPr="00C53B49">
        <w:rPr>
          <w:rFonts w:ascii="Times New Roman" w:hAnsi="Times New Roman" w:cs="Times New Roman"/>
          <w:sz w:val="28"/>
          <w:szCs w:val="28"/>
        </w:rPr>
        <w:t>ответственности</w:t>
      </w:r>
      <w:r w:rsidR="002A638D" w:rsidRPr="00C53B49">
        <w:rPr>
          <w:rFonts w:ascii="Times New Roman" w:hAnsi="Times New Roman" w:cs="Times New Roman"/>
          <w:sz w:val="28"/>
          <w:szCs w:val="28"/>
        </w:rPr>
        <w:t xml:space="preserve"> работодателей за </w:t>
      </w:r>
      <w:r w:rsidRPr="00C53B49">
        <w:rPr>
          <w:rFonts w:ascii="Times New Roman" w:hAnsi="Times New Roman" w:cs="Times New Roman"/>
          <w:sz w:val="28"/>
          <w:szCs w:val="28"/>
        </w:rPr>
        <w:t>нарушение законодательства в части, касающейся оплаты труда учителей».</w:t>
      </w:r>
    </w:p>
    <w:p w:rsidR="004E61D4" w:rsidRPr="004E61D4" w:rsidRDefault="00535E7B" w:rsidP="004E61D4">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Достойная</w:t>
      </w:r>
      <w:r w:rsidR="004E61D4">
        <w:rPr>
          <w:rFonts w:ascii="Times New Roman" w:hAnsi="Times New Roman" w:cs="Times New Roman"/>
          <w:b/>
          <w:sz w:val="28"/>
          <w:szCs w:val="28"/>
        </w:rPr>
        <w:t xml:space="preserve"> </w:t>
      </w:r>
      <w:r w:rsidR="004E61D4" w:rsidRPr="004E61D4">
        <w:rPr>
          <w:rFonts w:ascii="Times New Roman" w:hAnsi="Times New Roman" w:cs="Times New Roman"/>
          <w:b/>
          <w:sz w:val="28"/>
          <w:szCs w:val="28"/>
        </w:rPr>
        <w:t>оплата труда</w:t>
      </w:r>
    </w:p>
    <w:p w:rsidR="00D47F80" w:rsidRDefault="00D47F80" w:rsidP="00186FA1">
      <w:pPr>
        <w:pStyle w:val="a9"/>
        <w:ind w:firstLine="708"/>
        <w:rPr>
          <w:rFonts w:ascii="Times New Roman" w:hAnsi="Times New Roman" w:cs="Times New Roman"/>
          <w:sz w:val="28"/>
          <w:szCs w:val="28"/>
        </w:rPr>
      </w:pPr>
      <w:proofErr w:type="gramStart"/>
      <w:r w:rsidRPr="004E61D4">
        <w:rPr>
          <w:rFonts w:ascii="Times New Roman" w:hAnsi="Times New Roman" w:cs="Times New Roman"/>
          <w:sz w:val="28"/>
          <w:szCs w:val="28"/>
        </w:rPr>
        <w:t>Владимир Путина на встрече</w:t>
      </w:r>
      <w:r w:rsidRPr="00C53B49">
        <w:rPr>
          <w:rFonts w:ascii="Times New Roman" w:hAnsi="Times New Roman" w:cs="Times New Roman"/>
          <w:sz w:val="28"/>
          <w:szCs w:val="28"/>
        </w:rPr>
        <w:t xml:space="preserve"> с министром труда и социальной защиты РФ М. </w:t>
      </w:r>
      <w:proofErr w:type="spellStart"/>
      <w:r w:rsidRPr="00C53B49">
        <w:rPr>
          <w:rFonts w:ascii="Times New Roman" w:hAnsi="Times New Roman" w:cs="Times New Roman"/>
          <w:sz w:val="28"/>
          <w:szCs w:val="28"/>
        </w:rPr>
        <w:t>Топилиным</w:t>
      </w:r>
      <w:proofErr w:type="spellEnd"/>
      <w:r w:rsidRPr="00C53B49">
        <w:rPr>
          <w:rFonts w:ascii="Times New Roman" w:hAnsi="Times New Roman" w:cs="Times New Roman"/>
          <w:sz w:val="28"/>
          <w:szCs w:val="28"/>
        </w:rPr>
        <w:t xml:space="preserve">, обратил внимание министра на существенную разницу в зарплатах учителей по регионам и потребовал выровнять их на один уровень, а зарплаты воспитателей детских садов довести до средних в сфере образования. </w:t>
      </w:r>
      <w:proofErr w:type="gramEnd"/>
    </w:p>
    <w:p w:rsidR="004E61D4" w:rsidRPr="004E61D4" w:rsidRDefault="004E61D4" w:rsidP="004E61D4">
      <w:pPr>
        <w:pStyle w:val="a9"/>
        <w:ind w:firstLine="708"/>
        <w:jc w:val="center"/>
        <w:rPr>
          <w:rFonts w:ascii="Times New Roman" w:hAnsi="Times New Roman" w:cs="Times New Roman"/>
          <w:b/>
          <w:sz w:val="28"/>
          <w:szCs w:val="28"/>
        </w:rPr>
      </w:pPr>
      <w:r w:rsidRPr="004E61D4">
        <w:rPr>
          <w:rFonts w:ascii="Times New Roman" w:hAnsi="Times New Roman" w:cs="Times New Roman"/>
          <w:b/>
          <w:sz w:val="28"/>
          <w:szCs w:val="28"/>
        </w:rPr>
        <w:t>Профсоюзы и законодательные реформы</w:t>
      </w:r>
    </w:p>
    <w:p w:rsidR="00A33F5E" w:rsidRDefault="00A33F5E" w:rsidP="00186FA1">
      <w:pPr>
        <w:pStyle w:val="a9"/>
        <w:ind w:firstLine="708"/>
        <w:rPr>
          <w:rFonts w:ascii="Times New Roman" w:hAnsi="Times New Roman" w:cs="Times New Roman"/>
          <w:sz w:val="28"/>
          <w:szCs w:val="28"/>
        </w:rPr>
      </w:pPr>
      <w:r w:rsidRPr="004E61D4">
        <w:rPr>
          <w:rFonts w:ascii="Times New Roman" w:hAnsi="Times New Roman" w:cs="Times New Roman"/>
          <w:sz w:val="28"/>
          <w:szCs w:val="28"/>
        </w:rPr>
        <w:t xml:space="preserve">Председатель Правительства РФ Д. Медведев </w:t>
      </w:r>
      <w:r w:rsidRPr="00C53B49">
        <w:rPr>
          <w:rFonts w:ascii="Times New Roman" w:hAnsi="Times New Roman" w:cs="Times New Roman"/>
          <w:sz w:val="28"/>
          <w:szCs w:val="28"/>
        </w:rPr>
        <w:t xml:space="preserve">поручил разобрать предложения по совершенствованию системы оплаты труда работников </w:t>
      </w:r>
      <w:r w:rsidRPr="00C53B49">
        <w:rPr>
          <w:rFonts w:ascii="Times New Roman" w:hAnsi="Times New Roman" w:cs="Times New Roman"/>
          <w:sz w:val="28"/>
          <w:szCs w:val="28"/>
        </w:rPr>
        <w:lastRenderedPageBreak/>
        <w:t xml:space="preserve">общеобразовательных организаций, и провести широкое общественное обсуждение с участием профсоюза. </w:t>
      </w:r>
    </w:p>
    <w:p w:rsidR="00D139D5" w:rsidRPr="00D139D5" w:rsidRDefault="00D139D5" w:rsidP="00D139D5">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Долг платежом красен</w:t>
      </w:r>
    </w:p>
    <w:p w:rsidR="0036674A" w:rsidRDefault="0036674A" w:rsidP="00186FA1">
      <w:pPr>
        <w:pStyle w:val="a9"/>
        <w:ind w:firstLine="708"/>
        <w:rPr>
          <w:rFonts w:ascii="Times New Roman" w:hAnsi="Times New Roman" w:cs="Times New Roman"/>
          <w:sz w:val="28"/>
          <w:szCs w:val="28"/>
        </w:rPr>
      </w:pPr>
      <w:proofErr w:type="spellStart"/>
      <w:r w:rsidRPr="00D139D5">
        <w:rPr>
          <w:rFonts w:ascii="Times New Roman" w:hAnsi="Times New Roman" w:cs="Times New Roman"/>
          <w:sz w:val="28"/>
          <w:szCs w:val="28"/>
        </w:rPr>
        <w:t>Минобрнауки</w:t>
      </w:r>
      <w:proofErr w:type="spellEnd"/>
      <w:r w:rsidRPr="00D139D5">
        <w:rPr>
          <w:rFonts w:ascii="Times New Roman" w:hAnsi="Times New Roman" w:cs="Times New Roman"/>
          <w:sz w:val="28"/>
          <w:szCs w:val="28"/>
        </w:rPr>
        <w:t xml:space="preserve"> предлагает повысить эффективность</w:t>
      </w:r>
      <w:r w:rsidRPr="00C53B49">
        <w:rPr>
          <w:rFonts w:ascii="Times New Roman" w:hAnsi="Times New Roman" w:cs="Times New Roman"/>
          <w:b/>
          <w:sz w:val="28"/>
          <w:szCs w:val="28"/>
        </w:rPr>
        <w:t xml:space="preserve"> </w:t>
      </w:r>
      <w:r w:rsidRPr="00C53B49">
        <w:rPr>
          <w:rFonts w:ascii="Times New Roman" w:hAnsi="Times New Roman" w:cs="Times New Roman"/>
          <w:sz w:val="28"/>
          <w:szCs w:val="28"/>
        </w:rPr>
        <w:t xml:space="preserve">целевого приема, заключая трехсторонний договор между вузом, работодателем и студентом. После окончания вуза студент должен будет отрабатывать три года в организации, оплатившей учебу, заявила глава </w:t>
      </w:r>
      <w:proofErr w:type="spellStart"/>
      <w:r w:rsidRPr="00C53B49">
        <w:rPr>
          <w:rFonts w:ascii="Times New Roman" w:hAnsi="Times New Roman" w:cs="Times New Roman"/>
          <w:sz w:val="28"/>
          <w:szCs w:val="28"/>
        </w:rPr>
        <w:t>Минобрнауки</w:t>
      </w:r>
      <w:proofErr w:type="spellEnd"/>
      <w:r w:rsidRPr="00C53B49">
        <w:rPr>
          <w:rFonts w:ascii="Times New Roman" w:hAnsi="Times New Roman" w:cs="Times New Roman"/>
          <w:sz w:val="28"/>
          <w:szCs w:val="28"/>
        </w:rPr>
        <w:t xml:space="preserve"> РФ Ольга Васильева на совещании у премьер-министра по вопросу целевого обучения в вузах. </w:t>
      </w:r>
    </w:p>
    <w:p w:rsidR="00D139D5" w:rsidRPr="00D139D5" w:rsidRDefault="00D139D5" w:rsidP="00D139D5">
      <w:pPr>
        <w:pStyle w:val="a9"/>
        <w:ind w:firstLine="708"/>
        <w:jc w:val="center"/>
        <w:rPr>
          <w:rFonts w:ascii="Times New Roman" w:hAnsi="Times New Roman" w:cs="Times New Roman"/>
          <w:b/>
          <w:sz w:val="28"/>
          <w:szCs w:val="28"/>
        </w:rPr>
      </w:pPr>
      <w:r w:rsidRPr="00D139D5">
        <w:rPr>
          <w:rFonts w:ascii="Times New Roman" w:hAnsi="Times New Roman" w:cs="Times New Roman"/>
          <w:b/>
          <w:sz w:val="28"/>
          <w:szCs w:val="28"/>
        </w:rPr>
        <w:t>Гранты студентам</w:t>
      </w:r>
    </w:p>
    <w:p w:rsidR="00145676" w:rsidRDefault="00145676" w:rsidP="00186FA1">
      <w:pPr>
        <w:pStyle w:val="a9"/>
        <w:ind w:firstLine="708"/>
        <w:rPr>
          <w:rFonts w:ascii="Times New Roman" w:hAnsi="Times New Roman" w:cs="Times New Roman"/>
          <w:sz w:val="28"/>
          <w:szCs w:val="28"/>
        </w:rPr>
      </w:pPr>
      <w:r w:rsidRPr="00D139D5">
        <w:rPr>
          <w:rFonts w:ascii="Times New Roman" w:hAnsi="Times New Roman" w:cs="Times New Roman"/>
          <w:sz w:val="28"/>
          <w:szCs w:val="28"/>
        </w:rPr>
        <w:t>Министерством образования и науки Республики Татарстан</w:t>
      </w:r>
      <w:r w:rsidRPr="00C53B49">
        <w:rPr>
          <w:rFonts w:ascii="Times New Roman" w:hAnsi="Times New Roman" w:cs="Times New Roman"/>
          <w:sz w:val="28"/>
          <w:szCs w:val="28"/>
        </w:rPr>
        <w:t xml:space="preserve"> утвержден новый грант для студентов региональных педагогических вузов. При условии целевого направления выпускника школы или колледжа районом республики на обучение, студент на протяжении четырех лет будет получать ежемесячно 15 тысяч рублей. </w:t>
      </w:r>
    </w:p>
    <w:p w:rsidR="00D139D5" w:rsidRPr="00D139D5" w:rsidRDefault="00D139D5" w:rsidP="00D139D5">
      <w:pPr>
        <w:pStyle w:val="a9"/>
        <w:ind w:firstLine="708"/>
        <w:jc w:val="center"/>
        <w:rPr>
          <w:rFonts w:ascii="Times New Roman" w:hAnsi="Times New Roman" w:cs="Times New Roman"/>
          <w:b/>
          <w:sz w:val="28"/>
          <w:szCs w:val="28"/>
        </w:rPr>
      </w:pPr>
      <w:r w:rsidRPr="00D139D5">
        <w:rPr>
          <w:rFonts w:ascii="Times New Roman" w:hAnsi="Times New Roman" w:cs="Times New Roman"/>
          <w:b/>
          <w:sz w:val="28"/>
          <w:szCs w:val="28"/>
        </w:rPr>
        <w:t>Учительский дом</w:t>
      </w:r>
    </w:p>
    <w:p w:rsidR="00145676" w:rsidRDefault="0062134E" w:rsidP="00186FA1">
      <w:pPr>
        <w:pStyle w:val="a9"/>
        <w:ind w:firstLine="708"/>
        <w:rPr>
          <w:rFonts w:ascii="Times New Roman" w:hAnsi="Times New Roman" w:cs="Times New Roman"/>
          <w:sz w:val="28"/>
          <w:szCs w:val="28"/>
        </w:rPr>
      </w:pPr>
      <w:r w:rsidRPr="00D139D5">
        <w:rPr>
          <w:rFonts w:ascii="Times New Roman" w:hAnsi="Times New Roman" w:cs="Times New Roman"/>
          <w:sz w:val="28"/>
          <w:szCs w:val="28"/>
        </w:rPr>
        <w:t>В</w:t>
      </w:r>
      <w:r w:rsidR="00145676" w:rsidRPr="00D139D5">
        <w:rPr>
          <w:rFonts w:ascii="Times New Roman" w:hAnsi="Times New Roman" w:cs="Times New Roman"/>
          <w:sz w:val="28"/>
          <w:szCs w:val="28"/>
        </w:rPr>
        <w:t xml:space="preserve"> столице Удмуртской Республики </w:t>
      </w:r>
      <w:proofErr w:type="gramStart"/>
      <w:r w:rsidR="00145676" w:rsidRPr="00D139D5">
        <w:rPr>
          <w:rFonts w:ascii="Times New Roman" w:hAnsi="Times New Roman" w:cs="Times New Roman"/>
          <w:sz w:val="28"/>
          <w:szCs w:val="28"/>
        </w:rPr>
        <w:t>г</w:t>
      </w:r>
      <w:proofErr w:type="gramEnd"/>
      <w:r w:rsidR="00145676" w:rsidRPr="00D139D5">
        <w:rPr>
          <w:rFonts w:ascii="Times New Roman" w:hAnsi="Times New Roman" w:cs="Times New Roman"/>
          <w:sz w:val="28"/>
          <w:szCs w:val="28"/>
        </w:rPr>
        <w:t>. Ижевске</w:t>
      </w:r>
      <w:r w:rsidR="00145676" w:rsidRPr="00C53B49">
        <w:rPr>
          <w:rFonts w:ascii="Times New Roman" w:hAnsi="Times New Roman" w:cs="Times New Roman"/>
          <w:sz w:val="28"/>
          <w:szCs w:val="28"/>
        </w:rPr>
        <w:t xml:space="preserve"> был сделан третий дом в рамках реализ</w:t>
      </w:r>
      <w:r w:rsidRPr="00C53B49">
        <w:rPr>
          <w:rFonts w:ascii="Times New Roman" w:hAnsi="Times New Roman" w:cs="Times New Roman"/>
          <w:sz w:val="28"/>
          <w:szCs w:val="28"/>
        </w:rPr>
        <w:t>ации проекта «Учительский</w:t>
      </w:r>
      <w:r w:rsidR="00D139D5">
        <w:rPr>
          <w:rFonts w:ascii="Times New Roman" w:hAnsi="Times New Roman" w:cs="Times New Roman"/>
          <w:sz w:val="28"/>
          <w:szCs w:val="28"/>
        </w:rPr>
        <w:t xml:space="preserve"> </w:t>
      </w:r>
      <w:r w:rsidRPr="00C53B49">
        <w:rPr>
          <w:rFonts w:ascii="Times New Roman" w:hAnsi="Times New Roman" w:cs="Times New Roman"/>
          <w:sz w:val="28"/>
          <w:szCs w:val="28"/>
        </w:rPr>
        <w:t xml:space="preserve">дом». </w:t>
      </w:r>
      <w:r w:rsidR="00145676" w:rsidRPr="00C53B49">
        <w:rPr>
          <w:rFonts w:ascii="Times New Roman" w:hAnsi="Times New Roman" w:cs="Times New Roman"/>
          <w:sz w:val="28"/>
          <w:szCs w:val="28"/>
        </w:rPr>
        <w:t>118 работников образовательных организаций города могут приобрести жилье по льготной цене 39000 рубле</w:t>
      </w:r>
      <w:r w:rsidRPr="00C53B49">
        <w:rPr>
          <w:rFonts w:ascii="Times New Roman" w:hAnsi="Times New Roman" w:cs="Times New Roman"/>
          <w:sz w:val="28"/>
          <w:szCs w:val="28"/>
        </w:rPr>
        <w:t>й за квадратный метр.</w:t>
      </w:r>
      <w:r w:rsidR="00145676" w:rsidRPr="00C53B49">
        <w:rPr>
          <w:rFonts w:ascii="Times New Roman" w:hAnsi="Times New Roman" w:cs="Times New Roman"/>
          <w:sz w:val="28"/>
          <w:szCs w:val="28"/>
        </w:rPr>
        <w:t xml:space="preserve"> Стоимость квадратного метра жилья во всех учительских домах ниже среднерыночных цен по городу на 15-20%. </w:t>
      </w:r>
    </w:p>
    <w:p w:rsidR="00D139D5" w:rsidRDefault="00900A34" w:rsidP="00D139D5">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На</w:t>
      </w:r>
      <w:r w:rsidR="00D139D5">
        <w:rPr>
          <w:rFonts w:ascii="Times New Roman" w:hAnsi="Times New Roman" w:cs="Times New Roman"/>
          <w:b/>
          <w:sz w:val="28"/>
          <w:szCs w:val="28"/>
        </w:rPr>
        <w:t xml:space="preserve"> защит</w:t>
      </w:r>
      <w:r>
        <w:rPr>
          <w:rFonts w:ascii="Times New Roman" w:hAnsi="Times New Roman" w:cs="Times New Roman"/>
          <w:b/>
          <w:sz w:val="28"/>
          <w:szCs w:val="28"/>
        </w:rPr>
        <w:t>е</w:t>
      </w:r>
      <w:r w:rsidR="00D139D5">
        <w:rPr>
          <w:rFonts w:ascii="Times New Roman" w:hAnsi="Times New Roman" w:cs="Times New Roman"/>
          <w:b/>
          <w:sz w:val="28"/>
          <w:szCs w:val="28"/>
        </w:rPr>
        <w:t xml:space="preserve"> прав учителей</w:t>
      </w:r>
    </w:p>
    <w:p w:rsidR="00E94F93" w:rsidRDefault="00E94F93" w:rsidP="00186FA1">
      <w:pPr>
        <w:pStyle w:val="a9"/>
        <w:ind w:firstLine="708"/>
        <w:rPr>
          <w:rFonts w:ascii="Times New Roman" w:hAnsi="Times New Roman" w:cs="Times New Roman"/>
          <w:sz w:val="28"/>
          <w:szCs w:val="28"/>
        </w:rPr>
      </w:pPr>
      <w:r w:rsidRPr="00D139D5">
        <w:rPr>
          <w:rFonts w:ascii="Times New Roman" w:hAnsi="Times New Roman" w:cs="Times New Roman"/>
          <w:sz w:val="28"/>
          <w:szCs w:val="28"/>
        </w:rPr>
        <w:t>Состоялся республиканский конкурс</w:t>
      </w:r>
      <w:r>
        <w:rPr>
          <w:rFonts w:ascii="Times New Roman" w:hAnsi="Times New Roman" w:cs="Times New Roman"/>
          <w:sz w:val="28"/>
          <w:szCs w:val="28"/>
        </w:rPr>
        <w:t xml:space="preserve"> «Лучший уполномоченный первичной организации по правозащитной работе». В результате первое место занял </w:t>
      </w:r>
      <w:proofErr w:type="spellStart"/>
      <w:r>
        <w:rPr>
          <w:rFonts w:ascii="Times New Roman" w:hAnsi="Times New Roman" w:cs="Times New Roman"/>
          <w:sz w:val="28"/>
          <w:szCs w:val="28"/>
        </w:rPr>
        <w:t>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Мусаевич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Газуев</w:t>
      </w:r>
      <w:proofErr w:type="spellEnd"/>
      <w:r>
        <w:rPr>
          <w:rFonts w:ascii="Times New Roman" w:hAnsi="Times New Roman" w:cs="Times New Roman"/>
          <w:sz w:val="28"/>
          <w:szCs w:val="28"/>
        </w:rPr>
        <w:t xml:space="preserve">, уполномоченный первичной организации СОШ №2 с. </w:t>
      </w:r>
      <w:proofErr w:type="spellStart"/>
      <w:r>
        <w:rPr>
          <w:rFonts w:ascii="Times New Roman" w:hAnsi="Times New Roman" w:cs="Times New Roman"/>
          <w:sz w:val="28"/>
          <w:szCs w:val="28"/>
        </w:rPr>
        <w:t>Мартан-Чу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Урус_Мартановского</w:t>
      </w:r>
      <w:proofErr w:type="spellEnd"/>
      <w:r>
        <w:rPr>
          <w:rFonts w:ascii="Times New Roman" w:hAnsi="Times New Roman" w:cs="Times New Roman"/>
          <w:sz w:val="28"/>
          <w:szCs w:val="28"/>
        </w:rPr>
        <w:t xml:space="preserve"> района.</w:t>
      </w:r>
    </w:p>
    <w:p w:rsidR="00E94F93" w:rsidRPr="00C53B49" w:rsidRDefault="00E94F93" w:rsidP="00186FA1">
      <w:pPr>
        <w:pStyle w:val="a9"/>
        <w:ind w:firstLine="708"/>
        <w:rPr>
          <w:rFonts w:ascii="Times New Roman" w:hAnsi="Times New Roman" w:cs="Times New Roman"/>
          <w:sz w:val="28"/>
          <w:szCs w:val="28"/>
        </w:rPr>
      </w:pPr>
      <w:r>
        <w:rPr>
          <w:rFonts w:ascii="Times New Roman" w:hAnsi="Times New Roman" w:cs="Times New Roman"/>
          <w:sz w:val="28"/>
          <w:szCs w:val="28"/>
        </w:rPr>
        <w:t xml:space="preserve">Второе место заняла </w:t>
      </w:r>
      <w:proofErr w:type="spellStart"/>
      <w:r>
        <w:rPr>
          <w:rFonts w:ascii="Times New Roman" w:hAnsi="Times New Roman" w:cs="Times New Roman"/>
          <w:sz w:val="28"/>
          <w:szCs w:val="28"/>
        </w:rPr>
        <w:t>Рукият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Хаджиевна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Умарова</w:t>
      </w:r>
      <w:proofErr w:type="spellEnd"/>
      <w:r>
        <w:rPr>
          <w:rFonts w:ascii="Times New Roman" w:hAnsi="Times New Roman" w:cs="Times New Roman"/>
          <w:sz w:val="28"/>
          <w:szCs w:val="28"/>
        </w:rPr>
        <w:t xml:space="preserve">, уполномоченный </w:t>
      </w:r>
      <w:proofErr w:type="spellStart"/>
      <w:r>
        <w:rPr>
          <w:rFonts w:ascii="Times New Roman" w:hAnsi="Times New Roman" w:cs="Times New Roman"/>
          <w:sz w:val="28"/>
          <w:szCs w:val="28"/>
        </w:rPr>
        <w:t>Гикаловской</w:t>
      </w:r>
      <w:proofErr w:type="spellEnd"/>
      <w:r>
        <w:rPr>
          <w:rFonts w:ascii="Times New Roman" w:hAnsi="Times New Roman" w:cs="Times New Roman"/>
          <w:sz w:val="28"/>
          <w:szCs w:val="28"/>
        </w:rPr>
        <w:t xml:space="preserve"> СОШ Грозненского района. </w:t>
      </w:r>
    </w:p>
    <w:p w:rsidR="00A33F5E" w:rsidRDefault="00145676" w:rsidP="00C53B49">
      <w:pPr>
        <w:pStyle w:val="a9"/>
        <w:rPr>
          <w:rFonts w:ascii="Times New Roman" w:hAnsi="Times New Roman" w:cs="Times New Roman"/>
          <w:sz w:val="28"/>
          <w:szCs w:val="28"/>
        </w:rPr>
      </w:pPr>
      <w:r w:rsidRPr="00C53B49">
        <w:rPr>
          <w:rFonts w:ascii="Times New Roman" w:hAnsi="Times New Roman" w:cs="Times New Roman"/>
          <w:sz w:val="28"/>
          <w:szCs w:val="28"/>
        </w:rPr>
        <w:t xml:space="preserve">         </w:t>
      </w:r>
      <w:r w:rsidR="00E94F93">
        <w:rPr>
          <w:rFonts w:ascii="Times New Roman" w:hAnsi="Times New Roman" w:cs="Times New Roman"/>
          <w:sz w:val="28"/>
          <w:szCs w:val="28"/>
        </w:rPr>
        <w:t xml:space="preserve">И третье место заняла Раиса </w:t>
      </w:r>
      <w:proofErr w:type="spellStart"/>
      <w:r w:rsidR="00E94F93">
        <w:rPr>
          <w:rFonts w:ascii="Times New Roman" w:hAnsi="Times New Roman" w:cs="Times New Roman"/>
          <w:sz w:val="28"/>
          <w:szCs w:val="28"/>
        </w:rPr>
        <w:t>Султановна</w:t>
      </w:r>
      <w:proofErr w:type="spellEnd"/>
      <w:r w:rsidR="00E94F93">
        <w:rPr>
          <w:rFonts w:ascii="Times New Roman" w:hAnsi="Times New Roman" w:cs="Times New Roman"/>
          <w:sz w:val="28"/>
          <w:szCs w:val="28"/>
        </w:rPr>
        <w:t xml:space="preserve"> </w:t>
      </w:r>
      <w:proofErr w:type="spellStart"/>
      <w:r w:rsidR="00E94F93">
        <w:rPr>
          <w:rFonts w:ascii="Times New Roman" w:hAnsi="Times New Roman" w:cs="Times New Roman"/>
          <w:sz w:val="28"/>
          <w:szCs w:val="28"/>
        </w:rPr>
        <w:t>Кантаева</w:t>
      </w:r>
      <w:proofErr w:type="spellEnd"/>
      <w:r w:rsidR="00E94F93">
        <w:rPr>
          <w:rFonts w:ascii="Times New Roman" w:hAnsi="Times New Roman" w:cs="Times New Roman"/>
          <w:sz w:val="28"/>
          <w:szCs w:val="28"/>
        </w:rPr>
        <w:t xml:space="preserve">, уполномоченный СОШ с. Ачхой-Мартан. </w:t>
      </w:r>
    </w:p>
    <w:p w:rsidR="00900A34" w:rsidRDefault="00900A34" w:rsidP="00900A34">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Труд преодолевается трудом</w:t>
      </w:r>
    </w:p>
    <w:p w:rsidR="002D55A6" w:rsidRDefault="002D55A6" w:rsidP="00186FA1">
      <w:pPr>
        <w:pStyle w:val="a9"/>
        <w:ind w:firstLine="708"/>
        <w:rPr>
          <w:rFonts w:ascii="Times New Roman" w:hAnsi="Times New Roman" w:cs="Times New Roman"/>
          <w:sz w:val="28"/>
          <w:szCs w:val="28"/>
        </w:rPr>
      </w:pPr>
      <w:r w:rsidRPr="00900A34">
        <w:rPr>
          <w:rFonts w:ascii="Times New Roman" w:hAnsi="Times New Roman" w:cs="Times New Roman"/>
          <w:sz w:val="28"/>
          <w:szCs w:val="28"/>
        </w:rPr>
        <w:t>Детей планируют привлекать к труду уже в школе.</w:t>
      </w:r>
      <w:r w:rsidRPr="00C53B49">
        <w:rPr>
          <w:rFonts w:ascii="Times New Roman" w:hAnsi="Times New Roman" w:cs="Times New Roman"/>
          <w:sz w:val="28"/>
          <w:szCs w:val="28"/>
        </w:rPr>
        <w:t xml:space="preserve"> В Комитете Госдумы по образованию и науке обсуждают законопроект, подготовленный Эл Курултай Республики Алтай. Он предлагает дополнить закон об образовании статей о трудовом воспитании.</w:t>
      </w:r>
    </w:p>
    <w:p w:rsidR="00900A34" w:rsidRPr="003A6504" w:rsidRDefault="003A6504" w:rsidP="003A6504">
      <w:pPr>
        <w:pStyle w:val="a9"/>
        <w:ind w:firstLine="708"/>
        <w:jc w:val="center"/>
        <w:rPr>
          <w:rFonts w:ascii="Times New Roman" w:hAnsi="Times New Roman" w:cs="Times New Roman"/>
          <w:b/>
          <w:sz w:val="28"/>
          <w:szCs w:val="28"/>
        </w:rPr>
      </w:pPr>
      <w:r w:rsidRPr="003A6504">
        <w:rPr>
          <w:rFonts w:ascii="Times New Roman" w:hAnsi="Times New Roman" w:cs="Times New Roman"/>
          <w:b/>
          <w:sz w:val="28"/>
          <w:szCs w:val="28"/>
        </w:rPr>
        <w:t>О главном</w:t>
      </w:r>
    </w:p>
    <w:p w:rsidR="00E15914" w:rsidRPr="00C53B49" w:rsidRDefault="004E04CF" w:rsidP="00200AC1">
      <w:pPr>
        <w:pStyle w:val="a9"/>
        <w:ind w:firstLine="708"/>
        <w:rPr>
          <w:rFonts w:ascii="Times New Roman" w:hAnsi="Times New Roman" w:cs="Times New Roman"/>
          <w:sz w:val="28"/>
          <w:szCs w:val="28"/>
        </w:rPr>
      </w:pPr>
      <w:r w:rsidRPr="003A6504">
        <w:rPr>
          <w:rFonts w:ascii="Times New Roman" w:hAnsi="Times New Roman" w:cs="Times New Roman"/>
          <w:sz w:val="28"/>
          <w:szCs w:val="28"/>
        </w:rPr>
        <w:t xml:space="preserve">В </w:t>
      </w:r>
      <w:r w:rsidR="00362D5C" w:rsidRPr="003A6504">
        <w:rPr>
          <w:rFonts w:ascii="Times New Roman" w:hAnsi="Times New Roman" w:cs="Times New Roman"/>
          <w:sz w:val="28"/>
          <w:szCs w:val="28"/>
        </w:rPr>
        <w:t xml:space="preserve">Доме </w:t>
      </w:r>
      <w:r w:rsidRPr="003A6504">
        <w:rPr>
          <w:rFonts w:ascii="Times New Roman" w:hAnsi="Times New Roman" w:cs="Times New Roman"/>
          <w:sz w:val="28"/>
          <w:szCs w:val="28"/>
        </w:rPr>
        <w:t>Профсоюз</w:t>
      </w:r>
      <w:r w:rsidR="00362D5C" w:rsidRPr="003A6504">
        <w:rPr>
          <w:rFonts w:ascii="Times New Roman" w:hAnsi="Times New Roman" w:cs="Times New Roman"/>
          <w:sz w:val="28"/>
          <w:szCs w:val="28"/>
        </w:rPr>
        <w:t xml:space="preserve">а, по инициативе рессовета Профсоюза </w:t>
      </w:r>
      <w:r w:rsidRPr="003A6504">
        <w:rPr>
          <w:rFonts w:ascii="Times New Roman" w:hAnsi="Times New Roman" w:cs="Times New Roman"/>
          <w:sz w:val="28"/>
          <w:szCs w:val="28"/>
        </w:rPr>
        <w:t>состоялся круглый стол</w:t>
      </w:r>
      <w:r w:rsidRPr="00C53B49">
        <w:rPr>
          <w:rFonts w:ascii="Times New Roman" w:hAnsi="Times New Roman" w:cs="Times New Roman"/>
          <w:sz w:val="28"/>
          <w:szCs w:val="28"/>
        </w:rPr>
        <w:t xml:space="preserve"> с участием представителей Главы республики, Правительства, Парламента, министерств финансов, образования и науки, Прокуратуры, Общественной палаты, председателя </w:t>
      </w:r>
      <w:r w:rsidR="003A0702">
        <w:rPr>
          <w:rFonts w:ascii="Times New Roman" w:hAnsi="Times New Roman" w:cs="Times New Roman"/>
          <w:sz w:val="28"/>
          <w:szCs w:val="28"/>
        </w:rPr>
        <w:t xml:space="preserve">ФПЧР </w:t>
      </w:r>
      <w:r w:rsidRPr="00C53B49">
        <w:rPr>
          <w:rFonts w:ascii="Times New Roman" w:hAnsi="Times New Roman" w:cs="Times New Roman"/>
          <w:sz w:val="28"/>
          <w:szCs w:val="28"/>
        </w:rPr>
        <w:t xml:space="preserve">и других заинтересованных лиц. Обсуждали вопрос «О реализации Закона об образовании ЧР» и его частичное невыполнение в части социальной поддержки учителей. </w:t>
      </w:r>
    </w:p>
    <w:p w:rsidR="003A6504" w:rsidRDefault="003A6504" w:rsidP="003A6504">
      <w:pPr>
        <w:pStyle w:val="a9"/>
        <w:ind w:firstLine="708"/>
        <w:jc w:val="center"/>
        <w:rPr>
          <w:rFonts w:ascii="Times New Roman" w:hAnsi="Times New Roman" w:cs="Times New Roman"/>
          <w:b/>
          <w:sz w:val="28"/>
          <w:szCs w:val="28"/>
        </w:rPr>
      </w:pPr>
      <w:r>
        <w:rPr>
          <w:rFonts w:ascii="Times New Roman" w:hAnsi="Times New Roman" w:cs="Times New Roman"/>
          <w:b/>
          <w:sz w:val="28"/>
          <w:szCs w:val="28"/>
        </w:rPr>
        <w:t>Укрепляя связи</w:t>
      </w:r>
    </w:p>
    <w:p w:rsidR="003A6504" w:rsidRDefault="001C0377" w:rsidP="00186FA1">
      <w:pPr>
        <w:pStyle w:val="a9"/>
        <w:ind w:firstLine="708"/>
        <w:rPr>
          <w:rFonts w:ascii="Times New Roman" w:hAnsi="Times New Roman" w:cs="Times New Roman"/>
          <w:sz w:val="28"/>
          <w:szCs w:val="28"/>
        </w:rPr>
      </w:pPr>
      <w:r w:rsidRPr="003A6504">
        <w:rPr>
          <w:rFonts w:ascii="Times New Roman" w:hAnsi="Times New Roman" w:cs="Times New Roman"/>
          <w:sz w:val="28"/>
          <w:szCs w:val="28"/>
        </w:rPr>
        <w:t>Состоялось п</w:t>
      </w:r>
      <w:r w:rsidR="00E15914" w:rsidRPr="003A6504">
        <w:rPr>
          <w:rFonts w:ascii="Times New Roman" w:hAnsi="Times New Roman" w:cs="Times New Roman"/>
          <w:sz w:val="28"/>
          <w:szCs w:val="28"/>
        </w:rPr>
        <w:t>одписание Отраслевого соглашения</w:t>
      </w:r>
      <w:r w:rsidR="00E15914" w:rsidRPr="00C53B49">
        <w:rPr>
          <w:rFonts w:ascii="Times New Roman" w:hAnsi="Times New Roman" w:cs="Times New Roman"/>
          <w:sz w:val="28"/>
          <w:szCs w:val="28"/>
        </w:rPr>
        <w:t xml:space="preserve"> между Департаментом образования Мэрии </w:t>
      </w:r>
      <w:proofErr w:type="gramStart"/>
      <w:r w:rsidR="00E15914" w:rsidRPr="00C53B49">
        <w:rPr>
          <w:rFonts w:ascii="Times New Roman" w:hAnsi="Times New Roman" w:cs="Times New Roman"/>
          <w:sz w:val="28"/>
          <w:szCs w:val="28"/>
        </w:rPr>
        <w:t>г</w:t>
      </w:r>
      <w:proofErr w:type="gramEnd"/>
      <w:r w:rsidRPr="00C53B49">
        <w:rPr>
          <w:rFonts w:ascii="Times New Roman" w:hAnsi="Times New Roman" w:cs="Times New Roman"/>
          <w:sz w:val="28"/>
          <w:szCs w:val="28"/>
        </w:rPr>
        <w:t>.</w:t>
      </w:r>
      <w:r w:rsidR="00E15914" w:rsidRPr="00C53B49">
        <w:rPr>
          <w:rFonts w:ascii="Times New Roman" w:hAnsi="Times New Roman" w:cs="Times New Roman"/>
          <w:sz w:val="28"/>
          <w:szCs w:val="28"/>
        </w:rPr>
        <w:t xml:space="preserve"> Грозный и Чеченской</w:t>
      </w:r>
      <w:r w:rsidR="00E15914" w:rsidRPr="00C53B49">
        <w:rPr>
          <w:rStyle w:val="a5"/>
          <w:rFonts w:ascii="Times New Roman" w:hAnsi="Times New Roman" w:cs="Times New Roman"/>
          <w:color w:val="444444"/>
          <w:sz w:val="28"/>
          <w:szCs w:val="28"/>
        </w:rPr>
        <w:t xml:space="preserve"> </w:t>
      </w:r>
      <w:r w:rsidR="00E15914" w:rsidRPr="00C53B49">
        <w:rPr>
          <w:rFonts w:ascii="Times New Roman" w:hAnsi="Times New Roman" w:cs="Times New Roman"/>
          <w:sz w:val="28"/>
          <w:szCs w:val="28"/>
        </w:rPr>
        <w:t xml:space="preserve">организацией </w:t>
      </w:r>
      <w:r w:rsidR="00E15914" w:rsidRPr="00C53B49">
        <w:rPr>
          <w:rFonts w:ascii="Times New Roman" w:hAnsi="Times New Roman" w:cs="Times New Roman"/>
          <w:sz w:val="28"/>
          <w:szCs w:val="28"/>
        </w:rPr>
        <w:lastRenderedPageBreak/>
        <w:t>Общероссийского Профсоюза образования</w:t>
      </w:r>
      <w:r w:rsidRPr="00C53B49">
        <w:rPr>
          <w:rFonts w:ascii="Times New Roman" w:hAnsi="Times New Roman" w:cs="Times New Roman"/>
          <w:sz w:val="28"/>
          <w:szCs w:val="28"/>
        </w:rPr>
        <w:t xml:space="preserve">. </w:t>
      </w:r>
      <w:r w:rsidR="00E15914" w:rsidRPr="00C53B49">
        <w:rPr>
          <w:rFonts w:ascii="Times New Roman" w:hAnsi="Times New Roman" w:cs="Times New Roman"/>
          <w:sz w:val="28"/>
          <w:szCs w:val="28"/>
        </w:rPr>
        <w:t>Свои подписи под документом, действие которого рассчитано на предстоящие три года поставили начальник департамента образования Мэрии г</w:t>
      </w:r>
      <w:proofErr w:type="gramStart"/>
      <w:r w:rsidR="00E15914" w:rsidRPr="00C53B49">
        <w:rPr>
          <w:rFonts w:ascii="Times New Roman" w:hAnsi="Times New Roman" w:cs="Times New Roman"/>
          <w:sz w:val="28"/>
          <w:szCs w:val="28"/>
        </w:rPr>
        <w:t>.Г</w:t>
      </w:r>
      <w:proofErr w:type="gramEnd"/>
      <w:r w:rsidR="00E15914" w:rsidRPr="00C53B49">
        <w:rPr>
          <w:rFonts w:ascii="Times New Roman" w:hAnsi="Times New Roman" w:cs="Times New Roman"/>
          <w:sz w:val="28"/>
          <w:szCs w:val="28"/>
        </w:rPr>
        <w:t xml:space="preserve">розный М.С. </w:t>
      </w:r>
      <w:proofErr w:type="spellStart"/>
      <w:r w:rsidR="00E15914" w:rsidRPr="00C53B49">
        <w:rPr>
          <w:rFonts w:ascii="Times New Roman" w:hAnsi="Times New Roman" w:cs="Times New Roman"/>
          <w:sz w:val="28"/>
          <w:szCs w:val="28"/>
        </w:rPr>
        <w:t>Багаев</w:t>
      </w:r>
      <w:proofErr w:type="spellEnd"/>
      <w:r w:rsidR="00E15914" w:rsidRPr="00C53B49">
        <w:rPr>
          <w:rFonts w:ascii="Times New Roman" w:hAnsi="Times New Roman" w:cs="Times New Roman"/>
          <w:sz w:val="28"/>
          <w:szCs w:val="28"/>
        </w:rPr>
        <w:t xml:space="preserve"> и председатель республиканской организации профсоюза Х.М. </w:t>
      </w:r>
      <w:proofErr w:type="spellStart"/>
      <w:r w:rsidR="00E15914" w:rsidRPr="00C53B49">
        <w:rPr>
          <w:rFonts w:ascii="Times New Roman" w:hAnsi="Times New Roman" w:cs="Times New Roman"/>
          <w:sz w:val="28"/>
          <w:szCs w:val="28"/>
        </w:rPr>
        <w:t>Герзелиев</w:t>
      </w:r>
      <w:proofErr w:type="spellEnd"/>
      <w:r w:rsidR="00E15914" w:rsidRPr="00C53B49">
        <w:rPr>
          <w:rFonts w:ascii="Times New Roman" w:hAnsi="Times New Roman" w:cs="Times New Roman"/>
          <w:sz w:val="28"/>
          <w:szCs w:val="28"/>
        </w:rPr>
        <w:t>. </w:t>
      </w:r>
    </w:p>
    <w:p w:rsidR="00835172" w:rsidRPr="003A6504" w:rsidRDefault="00E15914" w:rsidP="003A6504">
      <w:pPr>
        <w:pStyle w:val="a9"/>
        <w:ind w:firstLine="708"/>
        <w:jc w:val="center"/>
        <w:rPr>
          <w:rFonts w:ascii="Times New Roman" w:hAnsi="Times New Roman" w:cs="Times New Roman"/>
          <w:b/>
          <w:sz w:val="28"/>
          <w:szCs w:val="28"/>
        </w:rPr>
      </w:pPr>
      <w:r w:rsidRPr="00C53B49">
        <w:rPr>
          <w:rFonts w:ascii="Times New Roman" w:hAnsi="Times New Roman" w:cs="Times New Roman"/>
          <w:sz w:val="28"/>
          <w:szCs w:val="28"/>
        </w:rPr>
        <w:br/>
      </w:r>
      <w:r w:rsidR="003A6504" w:rsidRPr="003A6504">
        <w:rPr>
          <w:rFonts w:ascii="Times New Roman" w:hAnsi="Times New Roman" w:cs="Times New Roman"/>
          <w:b/>
          <w:sz w:val="28"/>
          <w:szCs w:val="28"/>
        </w:rPr>
        <w:t>Профессиональный стандарт</w:t>
      </w:r>
    </w:p>
    <w:p w:rsidR="003A0702" w:rsidRPr="006B2A2B" w:rsidRDefault="003A0702" w:rsidP="006B2A2B">
      <w:pPr>
        <w:ind w:firstLine="708"/>
        <w:rPr>
          <w:rFonts w:ascii="Times New Roman" w:hAnsi="Times New Roman" w:cs="Times New Roman"/>
          <w:b/>
          <w:sz w:val="28"/>
          <w:szCs w:val="28"/>
        </w:rPr>
      </w:pPr>
      <w:r w:rsidRPr="00C10889">
        <w:rPr>
          <w:rFonts w:ascii="Times New Roman" w:hAnsi="Times New Roman" w:cs="Times New Roman"/>
          <w:sz w:val="28"/>
          <w:szCs w:val="28"/>
        </w:rPr>
        <w:t>В начале ноября на одном из заседаний Комитета Госдумы России по образованию и науке обсуждались проблемы, связанные с созданием национальной системы учительского роста.</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t xml:space="preserve">По словам заместителя директора Департамента государственной политики в сфере общего образования </w:t>
      </w:r>
      <w:proofErr w:type="spellStart"/>
      <w:r w:rsidRPr="00C10889">
        <w:rPr>
          <w:rFonts w:ascii="Times New Roman" w:hAnsi="Times New Roman" w:cs="Times New Roman"/>
          <w:sz w:val="28"/>
          <w:szCs w:val="28"/>
        </w:rPr>
        <w:t>Минобрнауки</w:t>
      </w:r>
      <w:proofErr w:type="spellEnd"/>
      <w:r w:rsidRPr="00C10889">
        <w:rPr>
          <w:rFonts w:ascii="Times New Roman" w:hAnsi="Times New Roman" w:cs="Times New Roman"/>
          <w:sz w:val="28"/>
          <w:szCs w:val="28"/>
        </w:rPr>
        <w:t xml:space="preserve"> России Павла </w:t>
      </w:r>
      <w:proofErr w:type="spellStart"/>
      <w:r w:rsidRPr="00C10889">
        <w:rPr>
          <w:rFonts w:ascii="Times New Roman" w:hAnsi="Times New Roman" w:cs="Times New Roman"/>
          <w:sz w:val="28"/>
          <w:szCs w:val="28"/>
        </w:rPr>
        <w:t>Сергоманова</w:t>
      </w:r>
      <w:proofErr w:type="spellEnd"/>
      <w:r w:rsidRPr="00C10889">
        <w:rPr>
          <w:rFonts w:ascii="Times New Roman" w:hAnsi="Times New Roman" w:cs="Times New Roman"/>
          <w:sz w:val="28"/>
          <w:szCs w:val="28"/>
        </w:rPr>
        <w:t>, новая система призвана обеспечить учителям возможность горизонтального роста, поскольку шансы на вертикальный ро</w:t>
      </w:r>
      <w:proofErr w:type="gramStart"/>
      <w:r w:rsidRPr="00C10889">
        <w:rPr>
          <w:rFonts w:ascii="Times New Roman" w:hAnsi="Times New Roman" w:cs="Times New Roman"/>
          <w:sz w:val="28"/>
          <w:szCs w:val="28"/>
        </w:rPr>
        <w:t>ст в шк</w:t>
      </w:r>
      <w:proofErr w:type="gramEnd"/>
      <w:r w:rsidRPr="00C10889">
        <w:rPr>
          <w:rFonts w:ascii="Times New Roman" w:hAnsi="Times New Roman" w:cs="Times New Roman"/>
          <w:sz w:val="28"/>
          <w:szCs w:val="28"/>
        </w:rPr>
        <w:t>оле невысоки. В частности, наряду с должностью "учитель" предлагается ввести также должности старшего и ведущего учителя. При этом для простых учителей сохранится разделение на первую и высшую категории, у старших и ведущих, возможно, такой градации не будет.</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t>Программу учительского роста планируется реализовать до 2020 года. Для этого потребуется изменить профессиональные стандарты, разработать и апробировать новый порядок проведения аттестации.</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t xml:space="preserve">Согласно действующему приказу Министерства труда и социальной защиты Российской Федерации профессиональный стандарт педагога должен применяться в трудовых отношениях с 1 января 2017 года. Но, по словам Павла </w:t>
      </w:r>
      <w:proofErr w:type="spellStart"/>
      <w:r w:rsidRPr="00C10889">
        <w:rPr>
          <w:rFonts w:ascii="Times New Roman" w:hAnsi="Times New Roman" w:cs="Times New Roman"/>
          <w:sz w:val="28"/>
          <w:szCs w:val="28"/>
        </w:rPr>
        <w:t>Сергоманова</w:t>
      </w:r>
      <w:proofErr w:type="spellEnd"/>
      <w:r w:rsidRPr="00C10889">
        <w:rPr>
          <w:rFonts w:ascii="Times New Roman" w:hAnsi="Times New Roman" w:cs="Times New Roman"/>
          <w:sz w:val="28"/>
          <w:szCs w:val="28"/>
        </w:rPr>
        <w:t>, срок его введения может быть перенесён на 1 сентября 2019 года. На таком переносе, в частности, настаивает Общероссийский Профсоюз образования. По мнению Профсоюза, сначала надо увязать профессиональный стандарт с обновляемыми требованиями федеральных государственных образовательных стандартов общего и высшего образования, а также с построением системы учительского роста, а уже потом переходить к обязательному применению этого документа во всех образовательных организациях. Заместитель председателя Профсоюза Татьяна Куприянова призвала очень аккуратно относиться к изменениям в наименовании должностей педагогических работников, чтобы за этим не последовала утрата льгот и гарантий, таких, например, как досрочная пенсия.</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t>В ходе обсуждения отмечалось, что новая система должна быть сопряжена с программами подготовки педагогов и системой эффективного контракта.</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lastRenderedPageBreak/>
        <w:t>"Главное, чтобы внедрение новой системы учительского роста не привело к очередной бюрократической профанации с элементами коррупции", - резюмировал председатель Комитета по образованию и науке Госдумы России Вячеслав Никонов.</w:t>
      </w:r>
    </w:p>
    <w:p w:rsidR="003A0702" w:rsidRPr="00C10889" w:rsidRDefault="003A0702" w:rsidP="003A0702">
      <w:pPr>
        <w:rPr>
          <w:rFonts w:ascii="Times New Roman" w:hAnsi="Times New Roman" w:cs="Times New Roman"/>
          <w:sz w:val="28"/>
          <w:szCs w:val="28"/>
        </w:rPr>
      </w:pPr>
      <w:r w:rsidRPr="00C10889">
        <w:rPr>
          <w:rFonts w:ascii="Times New Roman" w:hAnsi="Times New Roman" w:cs="Times New Roman"/>
          <w:sz w:val="28"/>
          <w:szCs w:val="28"/>
        </w:rPr>
        <w:t>Комитет поддержал предложение Общероссийского Профсоюза образования о переносе введения профессионального стандарта педагога на более поздний срок.</w:t>
      </w:r>
    </w:p>
    <w:p w:rsidR="00E15914" w:rsidRDefault="00E15914" w:rsidP="003A0702"/>
    <w:p w:rsidR="000B435F" w:rsidRPr="006B2A2B" w:rsidRDefault="000B435F" w:rsidP="003A0702">
      <w:pPr>
        <w:rPr>
          <w:rFonts w:ascii="Times New Roman" w:hAnsi="Times New Roman" w:cs="Times New Roman"/>
          <w:b/>
          <w:sz w:val="24"/>
          <w:szCs w:val="24"/>
        </w:rPr>
      </w:pPr>
      <w:r w:rsidRPr="006B2A2B">
        <w:rPr>
          <w:rFonts w:ascii="Times New Roman" w:hAnsi="Times New Roman" w:cs="Times New Roman"/>
          <w:b/>
          <w:sz w:val="24"/>
          <w:szCs w:val="24"/>
        </w:rPr>
        <w:t xml:space="preserve">Подготовил материал информационный отдел республиканского Совета Профсоюза </w:t>
      </w:r>
    </w:p>
    <w:p w:rsidR="004E04CF" w:rsidRPr="003A0702" w:rsidRDefault="004E04CF" w:rsidP="003A0702"/>
    <w:sectPr w:rsidR="004E04CF" w:rsidRPr="003A0702" w:rsidSect="00901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FC0"/>
    <w:multiLevelType w:val="multilevel"/>
    <w:tmpl w:val="894CC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D296101"/>
    <w:multiLevelType w:val="multilevel"/>
    <w:tmpl w:val="768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2B429E"/>
    <w:rsid w:val="00004DFB"/>
    <w:rsid w:val="0001767D"/>
    <w:rsid w:val="0002386F"/>
    <w:rsid w:val="00034BA0"/>
    <w:rsid w:val="00037E72"/>
    <w:rsid w:val="00070369"/>
    <w:rsid w:val="00083BFA"/>
    <w:rsid w:val="000B435F"/>
    <w:rsid w:val="000E4B6D"/>
    <w:rsid w:val="000E5F2A"/>
    <w:rsid w:val="00145676"/>
    <w:rsid w:val="0015544F"/>
    <w:rsid w:val="00183DF9"/>
    <w:rsid w:val="00186FA1"/>
    <w:rsid w:val="001C0377"/>
    <w:rsid w:val="001C3CC8"/>
    <w:rsid w:val="001F3742"/>
    <w:rsid w:val="001F6052"/>
    <w:rsid w:val="00200AC1"/>
    <w:rsid w:val="0024332C"/>
    <w:rsid w:val="00261DEA"/>
    <w:rsid w:val="00266AF2"/>
    <w:rsid w:val="00295FA7"/>
    <w:rsid w:val="002A638D"/>
    <w:rsid w:val="002B429E"/>
    <w:rsid w:val="002B6D9B"/>
    <w:rsid w:val="002D55A6"/>
    <w:rsid w:val="002F03ED"/>
    <w:rsid w:val="00307C27"/>
    <w:rsid w:val="00307ED9"/>
    <w:rsid w:val="00322610"/>
    <w:rsid w:val="00353A9A"/>
    <w:rsid w:val="0035610B"/>
    <w:rsid w:val="0036107E"/>
    <w:rsid w:val="00362D5C"/>
    <w:rsid w:val="0036674A"/>
    <w:rsid w:val="003776E2"/>
    <w:rsid w:val="00384037"/>
    <w:rsid w:val="00387B5A"/>
    <w:rsid w:val="003A0702"/>
    <w:rsid w:val="003A20E9"/>
    <w:rsid w:val="003A6504"/>
    <w:rsid w:val="003B5F97"/>
    <w:rsid w:val="003C1321"/>
    <w:rsid w:val="00430CDA"/>
    <w:rsid w:val="00460DAB"/>
    <w:rsid w:val="004B2FB2"/>
    <w:rsid w:val="004B3CE6"/>
    <w:rsid w:val="004D0578"/>
    <w:rsid w:val="004D1B89"/>
    <w:rsid w:val="004E04CF"/>
    <w:rsid w:val="004E61D4"/>
    <w:rsid w:val="004F2087"/>
    <w:rsid w:val="004F4BA4"/>
    <w:rsid w:val="0050085A"/>
    <w:rsid w:val="0050225A"/>
    <w:rsid w:val="0051528B"/>
    <w:rsid w:val="00517048"/>
    <w:rsid w:val="00535E7B"/>
    <w:rsid w:val="0055105E"/>
    <w:rsid w:val="00555E62"/>
    <w:rsid w:val="00560242"/>
    <w:rsid w:val="005A3BB3"/>
    <w:rsid w:val="005C66A0"/>
    <w:rsid w:val="005E7574"/>
    <w:rsid w:val="0062134E"/>
    <w:rsid w:val="006311BA"/>
    <w:rsid w:val="00640A25"/>
    <w:rsid w:val="006465EC"/>
    <w:rsid w:val="00680142"/>
    <w:rsid w:val="006B2A2B"/>
    <w:rsid w:val="006B4F81"/>
    <w:rsid w:val="006B7D28"/>
    <w:rsid w:val="006F59CB"/>
    <w:rsid w:val="00701C4A"/>
    <w:rsid w:val="0070224F"/>
    <w:rsid w:val="00717B6D"/>
    <w:rsid w:val="007204EB"/>
    <w:rsid w:val="007746E3"/>
    <w:rsid w:val="00785976"/>
    <w:rsid w:val="0078771C"/>
    <w:rsid w:val="007B6099"/>
    <w:rsid w:val="007D4F62"/>
    <w:rsid w:val="00835172"/>
    <w:rsid w:val="00872E24"/>
    <w:rsid w:val="008D2065"/>
    <w:rsid w:val="008D5946"/>
    <w:rsid w:val="008E0D1E"/>
    <w:rsid w:val="008F5F62"/>
    <w:rsid w:val="00900A34"/>
    <w:rsid w:val="00901BFF"/>
    <w:rsid w:val="009258F2"/>
    <w:rsid w:val="00953220"/>
    <w:rsid w:val="009566B2"/>
    <w:rsid w:val="009777BC"/>
    <w:rsid w:val="0099151A"/>
    <w:rsid w:val="009A1AAC"/>
    <w:rsid w:val="00A1522A"/>
    <w:rsid w:val="00A2403E"/>
    <w:rsid w:val="00A33F5E"/>
    <w:rsid w:val="00A63DB9"/>
    <w:rsid w:val="00A71971"/>
    <w:rsid w:val="00A81AB2"/>
    <w:rsid w:val="00AA3B70"/>
    <w:rsid w:val="00AB4306"/>
    <w:rsid w:val="00AB69DF"/>
    <w:rsid w:val="00AC6A30"/>
    <w:rsid w:val="00AD62B1"/>
    <w:rsid w:val="00AF716A"/>
    <w:rsid w:val="00B07C75"/>
    <w:rsid w:val="00B26348"/>
    <w:rsid w:val="00B35115"/>
    <w:rsid w:val="00B662DD"/>
    <w:rsid w:val="00B9623D"/>
    <w:rsid w:val="00BC5A1C"/>
    <w:rsid w:val="00BC71A3"/>
    <w:rsid w:val="00C10889"/>
    <w:rsid w:val="00C25F4E"/>
    <w:rsid w:val="00C31A61"/>
    <w:rsid w:val="00C35B35"/>
    <w:rsid w:val="00C500B4"/>
    <w:rsid w:val="00C51C71"/>
    <w:rsid w:val="00C53B49"/>
    <w:rsid w:val="00C615A7"/>
    <w:rsid w:val="00C705D9"/>
    <w:rsid w:val="00C87531"/>
    <w:rsid w:val="00CA64A2"/>
    <w:rsid w:val="00CB27E8"/>
    <w:rsid w:val="00D139D5"/>
    <w:rsid w:val="00D47F80"/>
    <w:rsid w:val="00D61533"/>
    <w:rsid w:val="00DE2EC5"/>
    <w:rsid w:val="00E04592"/>
    <w:rsid w:val="00E05B68"/>
    <w:rsid w:val="00E15914"/>
    <w:rsid w:val="00E926CA"/>
    <w:rsid w:val="00E93DCF"/>
    <w:rsid w:val="00E94F93"/>
    <w:rsid w:val="00E960EB"/>
    <w:rsid w:val="00EA194C"/>
    <w:rsid w:val="00ED5B15"/>
    <w:rsid w:val="00EE387B"/>
    <w:rsid w:val="00EF0296"/>
    <w:rsid w:val="00F00220"/>
    <w:rsid w:val="00F4057E"/>
    <w:rsid w:val="00F417CD"/>
    <w:rsid w:val="00F64409"/>
    <w:rsid w:val="00FA65ED"/>
    <w:rsid w:val="00FE1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FF"/>
  </w:style>
  <w:style w:type="paragraph" w:styleId="1">
    <w:name w:val="heading 1"/>
    <w:basedOn w:val="a"/>
    <w:link w:val="10"/>
    <w:uiPriority w:val="9"/>
    <w:qFormat/>
    <w:rsid w:val="002B42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91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58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29E"/>
    <w:rPr>
      <w:rFonts w:ascii="Times New Roman" w:eastAsia="Times New Roman" w:hAnsi="Times New Roman" w:cs="Times New Roman"/>
      <w:b/>
      <w:bCs/>
      <w:kern w:val="36"/>
      <w:sz w:val="48"/>
      <w:szCs w:val="48"/>
    </w:rPr>
  </w:style>
  <w:style w:type="character" w:styleId="a3">
    <w:name w:val="Hyperlink"/>
    <w:basedOn w:val="a0"/>
    <w:uiPriority w:val="99"/>
    <w:unhideWhenUsed/>
    <w:rsid w:val="002B429E"/>
    <w:rPr>
      <w:color w:val="0000FF"/>
      <w:u w:val="single"/>
    </w:rPr>
  </w:style>
  <w:style w:type="character" w:customStyle="1" w:styleId="view">
    <w:name w:val="view"/>
    <w:basedOn w:val="a0"/>
    <w:rsid w:val="002B429E"/>
  </w:style>
  <w:style w:type="paragraph" w:styleId="a4">
    <w:name w:val="Normal (Web)"/>
    <w:basedOn w:val="a"/>
    <w:uiPriority w:val="99"/>
    <w:unhideWhenUsed/>
    <w:rsid w:val="002B4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429E"/>
  </w:style>
  <w:style w:type="character" w:styleId="a5">
    <w:name w:val="Strong"/>
    <w:basedOn w:val="a0"/>
    <w:uiPriority w:val="22"/>
    <w:qFormat/>
    <w:rsid w:val="002B429E"/>
    <w:rPr>
      <w:b/>
      <w:bCs/>
    </w:rPr>
  </w:style>
  <w:style w:type="character" w:styleId="a6">
    <w:name w:val="Emphasis"/>
    <w:basedOn w:val="a0"/>
    <w:uiPriority w:val="20"/>
    <w:qFormat/>
    <w:rsid w:val="002B6D9B"/>
    <w:rPr>
      <w:i/>
      <w:iCs/>
    </w:rPr>
  </w:style>
  <w:style w:type="paragraph" w:styleId="a7">
    <w:name w:val="Balloon Text"/>
    <w:basedOn w:val="a"/>
    <w:link w:val="a8"/>
    <w:uiPriority w:val="99"/>
    <w:semiHidden/>
    <w:unhideWhenUsed/>
    <w:rsid w:val="002B6D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D9B"/>
    <w:rPr>
      <w:rFonts w:ascii="Tahoma" w:hAnsi="Tahoma" w:cs="Tahoma"/>
      <w:sz w:val="16"/>
      <w:szCs w:val="16"/>
    </w:rPr>
  </w:style>
  <w:style w:type="character" w:customStyle="1" w:styleId="30">
    <w:name w:val="Заголовок 3 Знак"/>
    <w:basedOn w:val="a0"/>
    <w:link w:val="3"/>
    <w:uiPriority w:val="9"/>
    <w:semiHidden/>
    <w:rsid w:val="009258F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99151A"/>
    <w:rPr>
      <w:rFonts w:asciiTheme="majorHAnsi" w:eastAsiaTheme="majorEastAsia" w:hAnsiTheme="majorHAnsi" w:cstheme="majorBidi"/>
      <w:b/>
      <w:bCs/>
      <w:color w:val="4F81BD" w:themeColor="accent1"/>
      <w:sz w:val="26"/>
      <w:szCs w:val="26"/>
    </w:rPr>
  </w:style>
  <w:style w:type="character" w:customStyle="1" w:styleId="fs12">
    <w:name w:val="fs12"/>
    <w:basedOn w:val="a0"/>
    <w:rsid w:val="0099151A"/>
  </w:style>
  <w:style w:type="paragraph" w:styleId="a9">
    <w:name w:val="No Spacing"/>
    <w:uiPriority w:val="1"/>
    <w:qFormat/>
    <w:rsid w:val="00C53B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896088">
      <w:bodyDiv w:val="1"/>
      <w:marLeft w:val="0"/>
      <w:marRight w:val="0"/>
      <w:marTop w:val="0"/>
      <w:marBottom w:val="0"/>
      <w:divBdr>
        <w:top w:val="none" w:sz="0" w:space="0" w:color="auto"/>
        <w:left w:val="none" w:sz="0" w:space="0" w:color="auto"/>
        <w:bottom w:val="none" w:sz="0" w:space="0" w:color="auto"/>
        <w:right w:val="none" w:sz="0" w:space="0" w:color="auto"/>
      </w:divBdr>
    </w:div>
    <w:div w:id="232199278">
      <w:bodyDiv w:val="1"/>
      <w:marLeft w:val="0"/>
      <w:marRight w:val="0"/>
      <w:marTop w:val="0"/>
      <w:marBottom w:val="0"/>
      <w:divBdr>
        <w:top w:val="none" w:sz="0" w:space="0" w:color="auto"/>
        <w:left w:val="none" w:sz="0" w:space="0" w:color="auto"/>
        <w:bottom w:val="none" w:sz="0" w:space="0" w:color="auto"/>
        <w:right w:val="none" w:sz="0" w:space="0" w:color="auto"/>
      </w:divBdr>
      <w:divsChild>
        <w:div w:id="56711051">
          <w:marLeft w:val="0"/>
          <w:marRight w:val="0"/>
          <w:marTop w:val="0"/>
          <w:marBottom w:val="0"/>
          <w:divBdr>
            <w:top w:val="none" w:sz="0" w:space="0" w:color="auto"/>
            <w:left w:val="none" w:sz="0" w:space="0" w:color="auto"/>
            <w:bottom w:val="none" w:sz="0" w:space="0" w:color="auto"/>
            <w:right w:val="none" w:sz="0" w:space="0" w:color="auto"/>
          </w:divBdr>
        </w:div>
      </w:divsChild>
    </w:div>
    <w:div w:id="491915536">
      <w:bodyDiv w:val="1"/>
      <w:marLeft w:val="0"/>
      <w:marRight w:val="0"/>
      <w:marTop w:val="0"/>
      <w:marBottom w:val="0"/>
      <w:divBdr>
        <w:top w:val="none" w:sz="0" w:space="0" w:color="auto"/>
        <w:left w:val="none" w:sz="0" w:space="0" w:color="auto"/>
        <w:bottom w:val="none" w:sz="0" w:space="0" w:color="auto"/>
        <w:right w:val="none" w:sz="0" w:space="0" w:color="auto"/>
      </w:divBdr>
    </w:div>
    <w:div w:id="5097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704093">
          <w:marLeft w:val="0"/>
          <w:marRight w:val="0"/>
          <w:marTop w:val="0"/>
          <w:marBottom w:val="227"/>
          <w:divBdr>
            <w:top w:val="none" w:sz="0" w:space="0" w:color="auto"/>
            <w:left w:val="none" w:sz="0" w:space="0" w:color="auto"/>
            <w:bottom w:val="none" w:sz="0" w:space="0" w:color="auto"/>
            <w:right w:val="none" w:sz="0" w:space="0" w:color="auto"/>
          </w:divBdr>
        </w:div>
        <w:div w:id="550311712">
          <w:marLeft w:val="0"/>
          <w:marRight w:val="0"/>
          <w:marTop w:val="227"/>
          <w:marBottom w:val="0"/>
          <w:divBdr>
            <w:top w:val="none" w:sz="0" w:space="0" w:color="auto"/>
            <w:left w:val="none" w:sz="0" w:space="0" w:color="auto"/>
            <w:bottom w:val="none" w:sz="0" w:space="0" w:color="auto"/>
            <w:right w:val="none" w:sz="0" w:space="0" w:color="auto"/>
          </w:divBdr>
          <w:divsChild>
            <w:div w:id="1990669340">
              <w:marLeft w:val="0"/>
              <w:marRight w:val="0"/>
              <w:marTop w:val="0"/>
              <w:marBottom w:val="0"/>
              <w:divBdr>
                <w:top w:val="none" w:sz="0" w:space="0" w:color="auto"/>
                <w:left w:val="none" w:sz="0" w:space="0" w:color="auto"/>
                <w:bottom w:val="none" w:sz="0" w:space="0" w:color="auto"/>
                <w:right w:val="none" w:sz="0" w:space="0" w:color="auto"/>
              </w:divBdr>
            </w:div>
          </w:divsChild>
        </w:div>
        <w:div w:id="841506560">
          <w:marLeft w:val="0"/>
          <w:marRight w:val="0"/>
          <w:marTop w:val="227"/>
          <w:marBottom w:val="0"/>
          <w:divBdr>
            <w:top w:val="none" w:sz="0" w:space="0" w:color="auto"/>
            <w:left w:val="none" w:sz="0" w:space="0" w:color="auto"/>
            <w:bottom w:val="none" w:sz="0" w:space="0" w:color="auto"/>
            <w:right w:val="none" w:sz="0" w:space="0" w:color="auto"/>
          </w:divBdr>
        </w:div>
      </w:divsChild>
    </w:div>
    <w:div w:id="854613163">
      <w:bodyDiv w:val="1"/>
      <w:marLeft w:val="0"/>
      <w:marRight w:val="0"/>
      <w:marTop w:val="0"/>
      <w:marBottom w:val="0"/>
      <w:divBdr>
        <w:top w:val="none" w:sz="0" w:space="0" w:color="auto"/>
        <w:left w:val="none" w:sz="0" w:space="0" w:color="auto"/>
        <w:bottom w:val="none" w:sz="0" w:space="0" w:color="auto"/>
        <w:right w:val="none" w:sz="0" w:space="0" w:color="auto"/>
      </w:divBdr>
      <w:divsChild>
        <w:div w:id="1440295991">
          <w:marLeft w:val="0"/>
          <w:marRight w:val="0"/>
          <w:marTop w:val="0"/>
          <w:marBottom w:val="227"/>
          <w:divBdr>
            <w:top w:val="none" w:sz="0" w:space="0" w:color="auto"/>
            <w:left w:val="none" w:sz="0" w:space="0" w:color="auto"/>
            <w:bottom w:val="none" w:sz="0" w:space="0" w:color="auto"/>
            <w:right w:val="none" w:sz="0" w:space="0" w:color="auto"/>
          </w:divBdr>
        </w:div>
        <w:div w:id="1238784613">
          <w:marLeft w:val="0"/>
          <w:marRight w:val="0"/>
          <w:marTop w:val="227"/>
          <w:marBottom w:val="0"/>
          <w:divBdr>
            <w:top w:val="none" w:sz="0" w:space="0" w:color="auto"/>
            <w:left w:val="none" w:sz="0" w:space="0" w:color="auto"/>
            <w:bottom w:val="none" w:sz="0" w:space="0" w:color="auto"/>
            <w:right w:val="none" w:sz="0" w:space="0" w:color="auto"/>
          </w:divBdr>
          <w:divsChild>
            <w:div w:id="1230582206">
              <w:marLeft w:val="0"/>
              <w:marRight w:val="0"/>
              <w:marTop w:val="0"/>
              <w:marBottom w:val="0"/>
              <w:divBdr>
                <w:top w:val="none" w:sz="0" w:space="0" w:color="auto"/>
                <w:left w:val="none" w:sz="0" w:space="0" w:color="auto"/>
                <w:bottom w:val="none" w:sz="0" w:space="0" w:color="auto"/>
                <w:right w:val="none" w:sz="0" w:space="0" w:color="auto"/>
              </w:divBdr>
            </w:div>
          </w:divsChild>
        </w:div>
        <w:div w:id="37627321">
          <w:marLeft w:val="0"/>
          <w:marRight w:val="0"/>
          <w:marTop w:val="227"/>
          <w:marBottom w:val="0"/>
          <w:divBdr>
            <w:top w:val="none" w:sz="0" w:space="0" w:color="auto"/>
            <w:left w:val="none" w:sz="0" w:space="0" w:color="auto"/>
            <w:bottom w:val="none" w:sz="0" w:space="0" w:color="auto"/>
            <w:right w:val="none" w:sz="0" w:space="0" w:color="auto"/>
          </w:divBdr>
        </w:div>
      </w:divsChild>
    </w:div>
    <w:div w:id="1092510437">
      <w:bodyDiv w:val="1"/>
      <w:marLeft w:val="0"/>
      <w:marRight w:val="0"/>
      <w:marTop w:val="0"/>
      <w:marBottom w:val="0"/>
      <w:divBdr>
        <w:top w:val="none" w:sz="0" w:space="0" w:color="auto"/>
        <w:left w:val="none" w:sz="0" w:space="0" w:color="auto"/>
        <w:bottom w:val="none" w:sz="0" w:space="0" w:color="auto"/>
        <w:right w:val="none" w:sz="0" w:space="0" w:color="auto"/>
      </w:divBdr>
    </w:div>
    <w:div w:id="1235242583">
      <w:bodyDiv w:val="1"/>
      <w:marLeft w:val="0"/>
      <w:marRight w:val="0"/>
      <w:marTop w:val="0"/>
      <w:marBottom w:val="0"/>
      <w:divBdr>
        <w:top w:val="none" w:sz="0" w:space="0" w:color="auto"/>
        <w:left w:val="none" w:sz="0" w:space="0" w:color="auto"/>
        <w:bottom w:val="none" w:sz="0" w:space="0" w:color="auto"/>
        <w:right w:val="none" w:sz="0" w:space="0" w:color="auto"/>
      </w:divBdr>
    </w:div>
    <w:div w:id="1244029548">
      <w:bodyDiv w:val="1"/>
      <w:marLeft w:val="0"/>
      <w:marRight w:val="0"/>
      <w:marTop w:val="0"/>
      <w:marBottom w:val="0"/>
      <w:divBdr>
        <w:top w:val="none" w:sz="0" w:space="0" w:color="auto"/>
        <w:left w:val="none" w:sz="0" w:space="0" w:color="auto"/>
        <w:bottom w:val="none" w:sz="0" w:space="0" w:color="auto"/>
        <w:right w:val="none" w:sz="0" w:space="0" w:color="auto"/>
      </w:divBdr>
    </w:div>
    <w:div w:id="1272124267">
      <w:bodyDiv w:val="1"/>
      <w:marLeft w:val="0"/>
      <w:marRight w:val="0"/>
      <w:marTop w:val="0"/>
      <w:marBottom w:val="0"/>
      <w:divBdr>
        <w:top w:val="none" w:sz="0" w:space="0" w:color="auto"/>
        <w:left w:val="none" w:sz="0" w:space="0" w:color="auto"/>
        <w:bottom w:val="none" w:sz="0" w:space="0" w:color="auto"/>
        <w:right w:val="none" w:sz="0" w:space="0" w:color="auto"/>
      </w:divBdr>
      <w:divsChild>
        <w:div w:id="761414242">
          <w:marLeft w:val="0"/>
          <w:marRight w:val="0"/>
          <w:marTop w:val="0"/>
          <w:marBottom w:val="227"/>
          <w:divBdr>
            <w:top w:val="none" w:sz="0" w:space="0" w:color="auto"/>
            <w:left w:val="none" w:sz="0" w:space="0" w:color="auto"/>
            <w:bottom w:val="none" w:sz="0" w:space="0" w:color="auto"/>
            <w:right w:val="none" w:sz="0" w:space="0" w:color="auto"/>
          </w:divBdr>
        </w:div>
        <w:div w:id="681905719">
          <w:marLeft w:val="0"/>
          <w:marRight w:val="0"/>
          <w:marTop w:val="227"/>
          <w:marBottom w:val="0"/>
          <w:divBdr>
            <w:top w:val="none" w:sz="0" w:space="0" w:color="auto"/>
            <w:left w:val="none" w:sz="0" w:space="0" w:color="auto"/>
            <w:bottom w:val="none" w:sz="0" w:space="0" w:color="auto"/>
            <w:right w:val="none" w:sz="0" w:space="0" w:color="auto"/>
          </w:divBdr>
          <w:divsChild>
            <w:div w:id="1025865624">
              <w:marLeft w:val="0"/>
              <w:marRight w:val="0"/>
              <w:marTop w:val="0"/>
              <w:marBottom w:val="0"/>
              <w:divBdr>
                <w:top w:val="none" w:sz="0" w:space="0" w:color="auto"/>
                <w:left w:val="none" w:sz="0" w:space="0" w:color="auto"/>
                <w:bottom w:val="none" w:sz="0" w:space="0" w:color="auto"/>
                <w:right w:val="none" w:sz="0" w:space="0" w:color="auto"/>
              </w:divBdr>
            </w:div>
          </w:divsChild>
        </w:div>
        <w:div w:id="1331829550">
          <w:marLeft w:val="0"/>
          <w:marRight w:val="0"/>
          <w:marTop w:val="227"/>
          <w:marBottom w:val="0"/>
          <w:divBdr>
            <w:top w:val="none" w:sz="0" w:space="0" w:color="auto"/>
            <w:left w:val="none" w:sz="0" w:space="0" w:color="auto"/>
            <w:bottom w:val="none" w:sz="0" w:space="0" w:color="auto"/>
            <w:right w:val="none" w:sz="0" w:space="0" w:color="auto"/>
          </w:divBdr>
        </w:div>
      </w:divsChild>
    </w:div>
    <w:div w:id="1354113891">
      <w:bodyDiv w:val="1"/>
      <w:marLeft w:val="0"/>
      <w:marRight w:val="0"/>
      <w:marTop w:val="0"/>
      <w:marBottom w:val="0"/>
      <w:divBdr>
        <w:top w:val="none" w:sz="0" w:space="0" w:color="auto"/>
        <w:left w:val="none" w:sz="0" w:space="0" w:color="auto"/>
        <w:bottom w:val="none" w:sz="0" w:space="0" w:color="auto"/>
        <w:right w:val="none" w:sz="0" w:space="0" w:color="auto"/>
      </w:divBdr>
    </w:div>
    <w:div w:id="1421366173">
      <w:bodyDiv w:val="1"/>
      <w:marLeft w:val="0"/>
      <w:marRight w:val="0"/>
      <w:marTop w:val="0"/>
      <w:marBottom w:val="0"/>
      <w:divBdr>
        <w:top w:val="none" w:sz="0" w:space="0" w:color="auto"/>
        <w:left w:val="none" w:sz="0" w:space="0" w:color="auto"/>
        <w:bottom w:val="none" w:sz="0" w:space="0" w:color="auto"/>
        <w:right w:val="none" w:sz="0" w:space="0" w:color="auto"/>
      </w:divBdr>
    </w:div>
    <w:div w:id="1430545194">
      <w:bodyDiv w:val="1"/>
      <w:marLeft w:val="0"/>
      <w:marRight w:val="0"/>
      <w:marTop w:val="0"/>
      <w:marBottom w:val="0"/>
      <w:divBdr>
        <w:top w:val="none" w:sz="0" w:space="0" w:color="auto"/>
        <w:left w:val="none" w:sz="0" w:space="0" w:color="auto"/>
        <w:bottom w:val="none" w:sz="0" w:space="0" w:color="auto"/>
        <w:right w:val="none" w:sz="0" w:space="0" w:color="auto"/>
      </w:divBdr>
    </w:div>
    <w:div w:id="1565682317">
      <w:bodyDiv w:val="1"/>
      <w:marLeft w:val="0"/>
      <w:marRight w:val="0"/>
      <w:marTop w:val="0"/>
      <w:marBottom w:val="0"/>
      <w:divBdr>
        <w:top w:val="none" w:sz="0" w:space="0" w:color="auto"/>
        <w:left w:val="none" w:sz="0" w:space="0" w:color="auto"/>
        <w:bottom w:val="none" w:sz="0" w:space="0" w:color="auto"/>
        <w:right w:val="none" w:sz="0" w:space="0" w:color="auto"/>
      </w:divBdr>
    </w:div>
    <w:div w:id="1651859270">
      <w:bodyDiv w:val="1"/>
      <w:marLeft w:val="0"/>
      <w:marRight w:val="0"/>
      <w:marTop w:val="0"/>
      <w:marBottom w:val="0"/>
      <w:divBdr>
        <w:top w:val="none" w:sz="0" w:space="0" w:color="auto"/>
        <w:left w:val="none" w:sz="0" w:space="0" w:color="auto"/>
        <w:bottom w:val="none" w:sz="0" w:space="0" w:color="auto"/>
        <w:right w:val="none" w:sz="0" w:space="0" w:color="auto"/>
      </w:divBdr>
      <w:divsChild>
        <w:div w:id="1446845208">
          <w:marLeft w:val="0"/>
          <w:marRight w:val="0"/>
          <w:marTop w:val="113"/>
          <w:marBottom w:val="113"/>
          <w:divBdr>
            <w:top w:val="none" w:sz="0" w:space="0" w:color="auto"/>
            <w:left w:val="none" w:sz="0" w:space="0" w:color="auto"/>
            <w:bottom w:val="none" w:sz="0" w:space="0" w:color="auto"/>
            <w:right w:val="none" w:sz="0" w:space="0" w:color="auto"/>
          </w:divBdr>
        </w:div>
        <w:div w:id="43255781">
          <w:marLeft w:val="0"/>
          <w:marRight w:val="0"/>
          <w:marTop w:val="227"/>
          <w:marBottom w:val="0"/>
          <w:divBdr>
            <w:top w:val="single" w:sz="24" w:space="0" w:color="EBECEF"/>
            <w:left w:val="none" w:sz="0" w:space="0" w:color="auto"/>
            <w:bottom w:val="none" w:sz="0" w:space="0" w:color="auto"/>
            <w:right w:val="none" w:sz="0" w:space="0" w:color="auto"/>
          </w:divBdr>
        </w:div>
      </w:divsChild>
    </w:div>
    <w:div w:id="1665889680">
      <w:bodyDiv w:val="1"/>
      <w:marLeft w:val="0"/>
      <w:marRight w:val="0"/>
      <w:marTop w:val="0"/>
      <w:marBottom w:val="0"/>
      <w:divBdr>
        <w:top w:val="none" w:sz="0" w:space="0" w:color="auto"/>
        <w:left w:val="none" w:sz="0" w:space="0" w:color="auto"/>
        <w:bottom w:val="none" w:sz="0" w:space="0" w:color="auto"/>
        <w:right w:val="none" w:sz="0" w:space="0" w:color="auto"/>
      </w:divBdr>
      <w:divsChild>
        <w:div w:id="685205597">
          <w:marLeft w:val="0"/>
          <w:marRight w:val="0"/>
          <w:marTop w:val="0"/>
          <w:marBottom w:val="227"/>
          <w:divBdr>
            <w:top w:val="none" w:sz="0" w:space="0" w:color="auto"/>
            <w:left w:val="none" w:sz="0" w:space="0" w:color="auto"/>
            <w:bottom w:val="none" w:sz="0" w:space="0" w:color="auto"/>
            <w:right w:val="none" w:sz="0" w:space="0" w:color="auto"/>
          </w:divBdr>
        </w:div>
        <w:div w:id="828906516">
          <w:marLeft w:val="0"/>
          <w:marRight w:val="0"/>
          <w:marTop w:val="227"/>
          <w:marBottom w:val="0"/>
          <w:divBdr>
            <w:top w:val="none" w:sz="0" w:space="0" w:color="auto"/>
            <w:left w:val="none" w:sz="0" w:space="0" w:color="auto"/>
            <w:bottom w:val="none" w:sz="0" w:space="0" w:color="auto"/>
            <w:right w:val="none" w:sz="0" w:space="0" w:color="auto"/>
          </w:divBdr>
          <w:divsChild>
            <w:div w:id="1516266014">
              <w:marLeft w:val="0"/>
              <w:marRight w:val="0"/>
              <w:marTop w:val="0"/>
              <w:marBottom w:val="0"/>
              <w:divBdr>
                <w:top w:val="none" w:sz="0" w:space="0" w:color="auto"/>
                <w:left w:val="none" w:sz="0" w:space="0" w:color="auto"/>
                <w:bottom w:val="none" w:sz="0" w:space="0" w:color="auto"/>
                <w:right w:val="none" w:sz="0" w:space="0" w:color="auto"/>
              </w:divBdr>
            </w:div>
          </w:divsChild>
        </w:div>
        <w:div w:id="777523634">
          <w:marLeft w:val="0"/>
          <w:marRight w:val="0"/>
          <w:marTop w:val="227"/>
          <w:marBottom w:val="0"/>
          <w:divBdr>
            <w:top w:val="none" w:sz="0" w:space="0" w:color="auto"/>
            <w:left w:val="none" w:sz="0" w:space="0" w:color="auto"/>
            <w:bottom w:val="none" w:sz="0" w:space="0" w:color="auto"/>
            <w:right w:val="none" w:sz="0" w:space="0" w:color="auto"/>
          </w:divBdr>
        </w:div>
      </w:divsChild>
    </w:div>
    <w:div w:id="1812745637">
      <w:bodyDiv w:val="1"/>
      <w:marLeft w:val="0"/>
      <w:marRight w:val="0"/>
      <w:marTop w:val="0"/>
      <w:marBottom w:val="0"/>
      <w:divBdr>
        <w:top w:val="none" w:sz="0" w:space="0" w:color="auto"/>
        <w:left w:val="none" w:sz="0" w:space="0" w:color="auto"/>
        <w:bottom w:val="none" w:sz="0" w:space="0" w:color="auto"/>
        <w:right w:val="none" w:sz="0" w:space="0" w:color="auto"/>
      </w:divBdr>
      <w:divsChild>
        <w:div w:id="1728333145">
          <w:marLeft w:val="0"/>
          <w:marRight w:val="0"/>
          <w:marTop w:val="0"/>
          <w:marBottom w:val="227"/>
          <w:divBdr>
            <w:top w:val="none" w:sz="0" w:space="0" w:color="auto"/>
            <w:left w:val="none" w:sz="0" w:space="0" w:color="auto"/>
            <w:bottom w:val="none" w:sz="0" w:space="0" w:color="auto"/>
            <w:right w:val="none" w:sz="0" w:space="0" w:color="auto"/>
          </w:divBdr>
        </w:div>
        <w:div w:id="452478754">
          <w:marLeft w:val="0"/>
          <w:marRight w:val="0"/>
          <w:marTop w:val="227"/>
          <w:marBottom w:val="0"/>
          <w:divBdr>
            <w:top w:val="none" w:sz="0" w:space="0" w:color="auto"/>
            <w:left w:val="none" w:sz="0" w:space="0" w:color="auto"/>
            <w:bottom w:val="none" w:sz="0" w:space="0" w:color="auto"/>
            <w:right w:val="none" w:sz="0" w:space="0" w:color="auto"/>
          </w:divBdr>
          <w:divsChild>
            <w:div w:id="78261495">
              <w:marLeft w:val="0"/>
              <w:marRight w:val="0"/>
              <w:marTop w:val="0"/>
              <w:marBottom w:val="0"/>
              <w:divBdr>
                <w:top w:val="none" w:sz="0" w:space="0" w:color="auto"/>
                <w:left w:val="none" w:sz="0" w:space="0" w:color="auto"/>
                <w:bottom w:val="none" w:sz="0" w:space="0" w:color="auto"/>
                <w:right w:val="none" w:sz="0" w:space="0" w:color="auto"/>
              </w:divBdr>
            </w:div>
          </w:divsChild>
        </w:div>
        <w:div w:id="1989170178">
          <w:marLeft w:val="0"/>
          <w:marRight w:val="0"/>
          <w:marTop w:val="227"/>
          <w:marBottom w:val="0"/>
          <w:divBdr>
            <w:top w:val="none" w:sz="0" w:space="0" w:color="auto"/>
            <w:left w:val="none" w:sz="0" w:space="0" w:color="auto"/>
            <w:bottom w:val="none" w:sz="0" w:space="0" w:color="auto"/>
            <w:right w:val="none" w:sz="0" w:space="0" w:color="auto"/>
          </w:divBdr>
        </w:div>
      </w:divsChild>
    </w:div>
    <w:div w:id="1926256690">
      <w:bodyDiv w:val="1"/>
      <w:marLeft w:val="0"/>
      <w:marRight w:val="0"/>
      <w:marTop w:val="0"/>
      <w:marBottom w:val="0"/>
      <w:divBdr>
        <w:top w:val="none" w:sz="0" w:space="0" w:color="auto"/>
        <w:left w:val="none" w:sz="0" w:space="0" w:color="auto"/>
        <w:bottom w:val="none" w:sz="0" w:space="0" w:color="auto"/>
        <w:right w:val="none" w:sz="0" w:space="0" w:color="auto"/>
      </w:divBdr>
    </w:div>
    <w:div w:id="2002198878">
      <w:bodyDiv w:val="1"/>
      <w:marLeft w:val="0"/>
      <w:marRight w:val="0"/>
      <w:marTop w:val="0"/>
      <w:marBottom w:val="0"/>
      <w:divBdr>
        <w:top w:val="none" w:sz="0" w:space="0" w:color="auto"/>
        <w:left w:val="none" w:sz="0" w:space="0" w:color="auto"/>
        <w:bottom w:val="none" w:sz="0" w:space="0" w:color="auto"/>
        <w:right w:val="none" w:sz="0" w:space="0" w:color="auto"/>
      </w:divBdr>
    </w:div>
    <w:div w:id="2095082098">
      <w:bodyDiv w:val="1"/>
      <w:marLeft w:val="0"/>
      <w:marRight w:val="0"/>
      <w:marTop w:val="0"/>
      <w:marBottom w:val="0"/>
      <w:divBdr>
        <w:top w:val="none" w:sz="0" w:space="0" w:color="auto"/>
        <w:left w:val="none" w:sz="0" w:space="0" w:color="auto"/>
        <w:bottom w:val="none" w:sz="0" w:space="0" w:color="auto"/>
        <w:right w:val="none" w:sz="0" w:space="0" w:color="auto"/>
      </w:divBdr>
      <w:divsChild>
        <w:div w:id="956259985">
          <w:marLeft w:val="0"/>
          <w:marRight w:val="0"/>
          <w:marTop w:val="0"/>
          <w:marBottom w:val="227"/>
          <w:divBdr>
            <w:top w:val="none" w:sz="0" w:space="0" w:color="auto"/>
            <w:left w:val="none" w:sz="0" w:space="0" w:color="auto"/>
            <w:bottom w:val="none" w:sz="0" w:space="0" w:color="auto"/>
            <w:right w:val="none" w:sz="0" w:space="0" w:color="auto"/>
          </w:divBdr>
        </w:div>
        <w:div w:id="1915239735">
          <w:marLeft w:val="0"/>
          <w:marRight w:val="0"/>
          <w:marTop w:val="227"/>
          <w:marBottom w:val="0"/>
          <w:divBdr>
            <w:top w:val="none" w:sz="0" w:space="0" w:color="auto"/>
            <w:left w:val="none" w:sz="0" w:space="0" w:color="auto"/>
            <w:bottom w:val="none" w:sz="0" w:space="0" w:color="auto"/>
            <w:right w:val="none" w:sz="0" w:space="0" w:color="auto"/>
          </w:divBdr>
          <w:divsChild>
            <w:div w:id="3019396">
              <w:marLeft w:val="0"/>
              <w:marRight w:val="0"/>
              <w:marTop w:val="0"/>
              <w:marBottom w:val="0"/>
              <w:divBdr>
                <w:top w:val="none" w:sz="0" w:space="0" w:color="auto"/>
                <w:left w:val="none" w:sz="0" w:space="0" w:color="auto"/>
                <w:bottom w:val="none" w:sz="0" w:space="0" w:color="auto"/>
                <w:right w:val="none" w:sz="0" w:space="0" w:color="auto"/>
              </w:divBdr>
            </w:div>
          </w:divsChild>
        </w:div>
        <w:div w:id="1444231145">
          <w:marLeft w:val="0"/>
          <w:marRight w:val="0"/>
          <w:marTop w:val="227"/>
          <w:marBottom w:val="227"/>
          <w:divBdr>
            <w:top w:val="none" w:sz="0" w:space="0" w:color="auto"/>
            <w:left w:val="none" w:sz="0" w:space="0" w:color="auto"/>
            <w:bottom w:val="none" w:sz="0" w:space="0" w:color="auto"/>
            <w:right w:val="none" w:sz="0" w:space="0" w:color="auto"/>
          </w:divBdr>
          <w:divsChild>
            <w:div w:id="1074619091">
              <w:marLeft w:val="0"/>
              <w:marRight w:val="0"/>
              <w:marTop w:val="0"/>
              <w:marBottom w:val="0"/>
              <w:divBdr>
                <w:top w:val="none" w:sz="0" w:space="0" w:color="auto"/>
                <w:left w:val="none" w:sz="0" w:space="0" w:color="auto"/>
                <w:bottom w:val="none" w:sz="0" w:space="0" w:color="auto"/>
                <w:right w:val="none" w:sz="0" w:space="0" w:color="auto"/>
              </w:divBdr>
            </w:div>
          </w:divsChild>
        </w:div>
        <w:div w:id="273483616">
          <w:marLeft w:val="0"/>
          <w:marRight w:val="0"/>
          <w:marTop w:val="22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6C2A-8A36-4951-B35F-E0CB527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ElzaLors</dc:creator>
  <cp:lastModifiedBy>ElzaLors</cp:lastModifiedBy>
  <cp:revision>26</cp:revision>
  <cp:lastPrinted>2016-12-01T07:47:00Z</cp:lastPrinted>
  <dcterms:created xsi:type="dcterms:W3CDTF">2016-11-30T12:27:00Z</dcterms:created>
  <dcterms:modified xsi:type="dcterms:W3CDTF">2016-12-13T09:27:00Z</dcterms:modified>
</cp:coreProperties>
</file>